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67" w:rsidRPr="00A97017" w:rsidRDefault="00EB3E67" w:rsidP="003B3988">
      <w:pPr>
        <w:spacing w:line="240" w:lineRule="auto"/>
        <w:jc w:val="both"/>
        <w:rPr>
          <w:rFonts w:eastAsia="Times New Roman"/>
          <w:b/>
          <w:noProof/>
        </w:rPr>
      </w:pPr>
      <w:bookmarkStart w:id="0" w:name="_GoBack"/>
      <w:bookmarkEnd w:id="0"/>
      <w:r w:rsidRPr="00A97017">
        <w:rPr>
          <w:rFonts w:eastAsia="Times New Roman"/>
          <w:b/>
          <w:noProof/>
        </w:rPr>
        <w:t>РЕПУБЛИКА СРПСКА</w:t>
      </w:r>
    </w:p>
    <w:p w:rsidR="00EB3E67" w:rsidRPr="00A97017" w:rsidRDefault="00EB3E67" w:rsidP="003B3988">
      <w:pPr>
        <w:spacing w:line="240" w:lineRule="auto"/>
        <w:jc w:val="both"/>
        <w:rPr>
          <w:rFonts w:eastAsia="Times New Roman"/>
          <w:noProof/>
        </w:rPr>
      </w:pPr>
      <w:r w:rsidRPr="00A97017">
        <w:rPr>
          <w:rFonts w:eastAsia="Times New Roman"/>
          <w:b/>
          <w:noProof/>
        </w:rPr>
        <w:t>НАРОДНА СКУПШТИНА</w:t>
      </w:r>
    </w:p>
    <w:p w:rsidR="00EB3E67" w:rsidRDefault="00EB3E67" w:rsidP="003B3988">
      <w:pPr>
        <w:spacing w:line="240" w:lineRule="auto"/>
        <w:jc w:val="both"/>
        <w:rPr>
          <w:rFonts w:eastAsia="Times New Roman"/>
          <w:noProof/>
        </w:rPr>
      </w:pPr>
    </w:p>
    <w:p w:rsidR="00EB3E67" w:rsidRPr="00A97017" w:rsidRDefault="00EB3E67" w:rsidP="003B3988">
      <w:pPr>
        <w:spacing w:line="240" w:lineRule="auto"/>
        <w:jc w:val="both"/>
        <w:rPr>
          <w:rFonts w:eastAsia="Times New Roman"/>
          <w:noProof/>
        </w:rPr>
      </w:pPr>
    </w:p>
    <w:p w:rsidR="00EB3E67" w:rsidRPr="00A97017" w:rsidRDefault="00EB3E67" w:rsidP="003B3988">
      <w:pPr>
        <w:keepNext/>
        <w:spacing w:line="240" w:lineRule="auto"/>
        <w:jc w:val="center"/>
        <w:outlineLvl w:val="0"/>
        <w:rPr>
          <w:rFonts w:eastAsia="Times New Roman"/>
          <w:b/>
          <w:bCs/>
          <w:noProof/>
          <w:kern w:val="32"/>
          <w:lang w:eastAsia="x-none"/>
        </w:rPr>
      </w:pPr>
      <w:r w:rsidRPr="00A97017">
        <w:rPr>
          <w:rFonts w:eastAsia="Times New Roman"/>
          <w:b/>
          <w:bCs/>
          <w:noProof/>
          <w:kern w:val="32"/>
          <w:lang w:eastAsia="x-none"/>
        </w:rPr>
        <w:t>З А П И С Н И К</w:t>
      </w:r>
    </w:p>
    <w:p w:rsidR="00EB3E67" w:rsidRPr="00A97017" w:rsidRDefault="00EB3E67" w:rsidP="003B3988">
      <w:pPr>
        <w:keepNext/>
        <w:spacing w:line="240" w:lineRule="auto"/>
        <w:jc w:val="center"/>
        <w:outlineLvl w:val="0"/>
        <w:rPr>
          <w:rFonts w:eastAsia="Times New Roman"/>
          <w:b/>
          <w:bCs/>
          <w:noProof/>
          <w:kern w:val="32"/>
          <w:lang w:eastAsia="x-none"/>
        </w:rPr>
      </w:pPr>
      <w:r w:rsidRPr="00A97017">
        <w:rPr>
          <w:rFonts w:eastAsia="Times New Roman"/>
          <w:b/>
          <w:bCs/>
          <w:noProof/>
          <w:kern w:val="32"/>
          <w:lang w:eastAsia="x-none"/>
        </w:rPr>
        <w:t xml:space="preserve">са </w:t>
      </w:r>
      <w:r>
        <w:rPr>
          <w:rFonts w:eastAsia="Times New Roman"/>
          <w:b/>
          <w:bCs/>
          <w:noProof/>
          <w:kern w:val="32"/>
          <w:lang w:eastAsia="x-none"/>
        </w:rPr>
        <w:t>Шеснаесте</w:t>
      </w:r>
      <w:r w:rsidRPr="00A97017">
        <w:rPr>
          <w:rFonts w:eastAsia="Times New Roman"/>
          <w:b/>
          <w:bCs/>
          <w:noProof/>
          <w:kern w:val="32"/>
          <w:lang w:eastAsia="x-none"/>
        </w:rPr>
        <w:t xml:space="preserve"> редовне сједнице Народне скупштине Републике Српске,</w:t>
      </w:r>
    </w:p>
    <w:p w:rsidR="00EB3E67" w:rsidRPr="00A97017" w:rsidRDefault="00EB3E67" w:rsidP="003B3988">
      <w:pPr>
        <w:keepNext/>
        <w:spacing w:line="240" w:lineRule="auto"/>
        <w:jc w:val="center"/>
        <w:outlineLvl w:val="0"/>
        <w:rPr>
          <w:rFonts w:eastAsia="Times New Roman"/>
          <w:b/>
          <w:bCs/>
          <w:noProof/>
          <w:kern w:val="32"/>
          <w:lang w:eastAsia="x-none"/>
        </w:rPr>
      </w:pPr>
      <w:r w:rsidRPr="00A97017">
        <w:rPr>
          <w:rFonts w:eastAsia="Times New Roman"/>
          <w:b/>
          <w:bCs/>
          <w:noProof/>
          <w:kern w:val="32"/>
          <w:lang w:eastAsia="x-none"/>
        </w:rPr>
        <w:t xml:space="preserve">одржане </w:t>
      </w:r>
      <w:r>
        <w:rPr>
          <w:rFonts w:eastAsia="Times New Roman"/>
          <w:b/>
          <w:bCs/>
          <w:noProof/>
          <w:kern w:val="32"/>
          <w:lang w:eastAsia="x-none"/>
        </w:rPr>
        <w:t>28. априла и 11. маја</w:t>
      </w:r>
      <w:r w:rsidRPr="00A97017">
        <w:rPr>
          <w:rFonts w:eastAsia="Times New Roman"/>
          <w:b/>
          <w:bCs/>
          <w:noProof/>
          <w:kern w:val="32"/>
          <w:lang w:eastAsia="x-none"/>
        </w:rPr>
        <w:t xml:space="preserve"> 2021. године</w:t>
      </w:r>
    </w:p>
    <w:p w:rsidR="00EB3E67" w:rsidRPr="00A97017" w:rsidRDefault="00EB3E67" w:rsidP="003B3988">
      <w:pPr>
        <w:spacing w:line="240" w:lineRule="auto"/>
        <w:jc w:val="both"/>
        <w:rPr>
          <w:rFonts w:eastAsia="Times New Roman"/>
          <w:noProof/>
        </w:rPr>
      </w:pPr>
    </w:p>
    <w:p w:rsidR="00EB3E67" w:rsidRPr="00A97017" w:rsidRDefault="00EB3E67" w:rsidP="003B3988">
      <w:pPr>
        <w:spacing w:line="240" w:lineRule="auto"/>
        <w:jc w:val="both"/>
        <w:rPr>
          <w:rFonts w:eastAsia="Times New Roman"/>
          <w:noProof/>
        </w:rPr>
      </w:pPr>
      <w:r>
        <w:rPr>
          <w:rFonts w:eastAsia="Times New Roman"/>
          <w:noProof/>
        </w:rPr>
        <w:t>Шеснаеста</w:t>
      </w:r>
      <w:r w:rsidRPr="00A97017">
        <w:rPr>
          <w:rFonts w:eastAsia="Times New Roman"/>
          <w:noProof/>
        </w:rPr>
        <w:t xml:space="preserve"> редовна сједница Народне скупштине Републике Српске одржана је </w:t>
      </w:r>
      <w:r>
        <w:rPr>
          <w:rFonts w:eastAsia="Times New Roman"/>
          <w:noProof/>
        </w:rPr>
        <w:t>28. априла и 11. маја</w:t>
      </w:r>
      <w:r w:rsidRPr="00A97017">
        <w:rPr>
          <w:rFonts w:eastAsia="Times New Roman"/>
          <w:noProof/>
        </w:rPr>
        <w:t xml:space="preserve"> 2021.</w:t>
      </w:r>
      <w:r w:rsidRPr="00A97017">
        <w:rPr>
          <w:rFonts w:eastAsia="Times New Roman"/>
          <w:bCs/>
          <w:noProof/>
          <w:kern w:val="32"/>
          <w:lang w:eastAsia="x-none"/>
        </w:rPr>
        <w:t xml:space="preserve"> године</w:t>
      </w:r>
      <w:r w:rsidRPr="00A97017">
        <w:rPr>
          <w:rFonts w:eastAsia="Times New Roman"/>
          <w:noProof/>
        </w:rPr>
        <w:t xml:space="preserve"> у Бањој Луци.</w:t>
      </w:r>
    </w:p>
    <w:p w:rsidR="00EB3E67" w:rsidRPr="00A97017" w:rsidRDefault="00EB3E67" w:rsidP="003B3988">
      <w:pPr>
        <w:spacing w:line="240" w:lineRule="auto"/>
        <w:jc w:val="both"/>
        <w:rPr>
          <w:rFonts w:eastAsia="Times New Roman"/>
          <w:noProof/>
        </w:rPr>
      </w:pPr>
    </w:p>
    <w:p w:rsidR="00EB3E67" w:rsidRPr="00A97017" w:rsidRDefault="00EB3E67" w:rsidP="003B3988">
      <w:pPr>
        <w:spacing w:line="240" w:lineRule="auto"/>
        <w:jc w:val="both"/>
        <w:rPr>
          <w:rFonts w:eastAsia="Calibri"/>
        </w:rPr>
      </w:pPr>
      <w:r w:rsidRPr="00A97017">
        <w:rPr>
          <w:rFonts w:eastAsia="Times New Roman"/>
          <w:noProof/>
        </w:rPr>
        <w:t>Предсједник Народне скупштине Републике С</w:t>
      </w:r>
      <w:r>
        <w:rPr>
          <w:rFonts w:eastAsia="Times New Roman"/>
          <w:noProof/>
        </w:rPr>
        <w:t>рпске Недељко Чубриловић (у даљ</w:t>
      </w:r>
      <w:r w:rsidRPr="00A97017">
        <w:rPr>
          <w:rFonts w:eastAsia="Times New Roman"/>
          <w:noProof/>
        </w:rPr>
        <w:t xml:space="preserve">ем тексту: предсједник) отворио је засједање </w:t>
      </w:r>
      <w:r>
        <w:rPr>
          <w:rFonts w:eastAsia="Times New Roman"/>
          <w:noProof/>
        </w:rPr>
        <w:t>Шеснаесте</w:t>
      </w:r>
      <w:r w:rsidRPr="00A97017">
        <w:rPr>
          <w:rFonts w:eastAsia="Times New Roman"/>
          <w:noProof/>
        </w:rPr>
        <w:t xml:space="preserve"> редовне сједнице и констатовао да постоји кворум и да су одсуство са сједнице најавили народни посланици</w:t>
      </w:r>
      <w:r w:rsidRPr="00A97017">
        <w:rPr>
          <w:rFonts w:eastAsia="Times New Roman"/>
          <w:bCs/>
          <w:noProof/>
        </w:rPr>
        <w:t xml:space="preserve"> Народне ск</w:t>
      </w:r>
      <w:r>
        <w:rPr>
          <w:rFonts w:eastAsia="Times New Roman"/>
          <w:bCs/>
          <w:noProof/>
        </w:rPr>
        <w:t>упштине Републике Српске (у даљ</w:t>
      </w:r>
      <w:r w:rsidRPr="00A97017">
        <w:rPr>
          <w:rFonts w:eastAsia="Times New Roman"/>
          <w:bCs/>
          <w:noProof/>
        </w:rPr>
        <w:t>ем тексту: посланици)</w:t>
      </w:r>
      <w:r>
        <w:rPr>
          <w:rFonts w:eastAsia="Times New Roman"/>
          <w:bCs/>
          <w:noProof/>
          <w:lang w:val="sr-Cyrl-RS"/>
        </w:rPr>
        <w:t>:</w:t>
      </w:r>
      <w:r w:rsidRPr="00A97017">
        <w:rPr>
          <w:rFonts w:eastAsia="Times New Roman"/>
          <w:noProof/>
        </w:rPr>
        <w:t xml:space="preserve"> </w:t>
      </w:r>
      <w:r>
        <w:rPr>
          <w:rFonts w:eastAsia="Calibri"/>
        </w:rPr>
        <w:t>Бранко Бутулија, Мирела Кајкут Зељковић, Милан Шврака, Недељко Гламочак, Бегија Смајић, Александар Главаш и Дарко Бабаљ.</w:t>
      </w:r>
    </w:p>
    <w:p w:rsidR="00EB3E67" w:rsidRPr="00A97017" w:rsidRDefault="00EB3E67" w:rsidP="003B3988">
      <w:pPr>
        <w:spacing w:line="240" w:lineRule="auto"/>
        <w:jc w:val="both"/>
        <w:rPr>
          <w:rFonts w:eastAsia="Calibri"/>
        </w:rPr>
      </w:pPr>
    </w:p>
    <w:p w:rsidR="00EB3E67" w:rsidRPr="00A97017" w:rsidRDefault="00EB3E67" w:rsidP="003B3988">
      <w:pPr>
        <w:spacing w:line="240" w:lineRule="auto"/>
        <w:jc w:val="both"/>
        <w:rPr>
          <w:rFonts w:eastAsia="Times New Roman"/>
          <w:noProof/>
        </w:rPr>
      </w:pPr>
      <w:r w:rsidRPr="00A97017">
        <w:rPr>
          <w:rFonts w:eastAsia="Times New Roman"/>
          <w:noProof/>
        </w:rPr>
        <w:t xml:space="preserve">На почетку сједнице предсједник је обавијестио присутне да ће се радити </w:t>
      </w:r>
      <w:r>
        <w:rPr>
          <w:rFonts w:eastAsia="Times New Roman"/>
          <w:noProof/>
          <w:lang w:val="sr-Cyrl-RS"/>
        </w:rPr>
        <w:t>један дан</w:t>
      </w:r>
      <w:r>
        <w:rPr>
          <w:rFonts w:eastAsia="Times New Roman"/>
          <w:noProof/>
        </w:rPr>
        <w:t xml:space="preserve"> и да ће </w:t>
      </w:r>
      <w:r w:rsidRPr="00A97017">
        <w:rPr>
          <w:rFonts w:eastAsia="Times New Roman"/>
          <w:i/>
          <w:noProof/>
        </w:rPr>
        <w:t>дан за гласање</w:t>
      </w:r>
      <w:r w:rsidRPr="00A97017">
        <w:rPr>
          <w:rFonts w:eastAsia="Times New Roman"/>
          <w:noProof/>
        </w:rPr>
        <w:t xml:space="preserve"> бити </w:t>
      </w:r>
      <w:r>
        <w:rPr>
          <w:rFonts w:eastAsia="Times New Roman"/>
          <w:noProof/>
        </w:rPr>
        <w:t>на крају истог.</w:t>
      </w:r>
      <w:r w:rsidRPr="00A97017">
        <w:rPr>
          <w:rFonts w:eastAsia="Times New Roman"/>
          <w:noProof/>
        </w:rPr>
        <w:t xml:space="preserve"> </w:t>
      </w:r>
    </w:p>
    <w:p w:rsidR="00EB3E67" w:rsidRPr="00A97017" w:rsidRDefault="00EB3E67" w:rsidP="003B3988">
      <w:pPr>
        <w:spacing w:line="240" w:lineRule="auto"/>
        <w:jc w:val="both"/>
        <w:rPr>
          <w:rFonts w:eastAsia="Times New Roman"/>
          <w:noProof/>
        </w:rPr>
      </w:pPr>
      <w:r w:rsidRPr="00A97017">
        <w:rPr>
          <w:rFonts w:eastAsia="Times New Roman"/>
          <w:noProof/>
        </w:rPr>
        <w:t xml:space="preserve"> </w:t>
      </w:r>
    </w:p>
    <w:p w:rsidR="00EB3E67" w:rsidRPr="00A97017" w:rsidRDefault="00EB3E67" w:rsidP="003B3988">
      <w:pPr>
        <w:spacing w:line="240" w:lineRule="auto"/>
        <w:jc w:val="both"/>
        <w:rPr>
          <w:rFonts w:eastAsia="Times New Roman"/>
        </w:rPr>
      </w:pPr>
      <w:r w:rsidRPr="00A97017">
        <w:rPr>
          <w:rFonts w:eastAsia="Times New Roman"/>
        </w:rPr>
        <w:t xml:space="preserve">Предсједник је замолио </w:t>
      </w:r>
      <w:r>
        <w:rPr>
          <w:rFonts w:eastAsia="Times New Roman"/>
          <w:lang w:val="sr-Cyrl-RS"/>
        </w:rPr>
        <w:t>присутне</w:t>
      </w:r>
      <w:r w:rsidRPr="00A97017">
        <w:rPr>
          <w:rFonts w:eastAsia="Times New Roman"/>
        </w:rPr>
        <w:t xml:space="preserve"> да поштују мјере које је препоручио Институт за јавно здравство Републике Српске.</w:t>
      </w:r>
    </w:p>
    <w:p w:rsidR="00EB3E67" w:rsidRPr="00A97017" w:rsidRDefault="00EB3E67" w:rsidP="003B3988">
      <w:pPr>
        <w:spacing w:line="240" w:lineRule="auto"/>
        <w:jc w:val="both"/>
        <w:rPr>
          <w:rFonts w:eastAsia="Times New Roman"/>
          <w:noProof/>
        </w:rPr>
      </w:pPr>
      <w:r>
        <w:rPr>
          <w:rFonts w:eastAsia="Times New Roman"/>
        </w:rPr>
        <w:t xml:space="preserve"> </w:t>
      </w:r>
    </w:p>
    <w:p w:rsidR="00EB3E67" w:rsidRPr="000F274A" w:rsidRDefault="00EB3E67" w:rsidP="003B3988">
      <w:pPr>
        <w:spacing w:line="240" w:lineRule="auto"/>
        <w:jc w:val="both"/>
        <w:rPr>
          <w:rFonts w:eastAsia="Times New Roman"/>
        </w:rPr>
      </w:pPr>
      <w:r>
        <w:rPr>
          <w:rFonts w:eastAsia="Times New Roman"/>
          <w:lang w:val="sr-Cyrl-CS"/>
        </w:rPr>
        <w:t>У складу са чланом 127</w:t>
      </w:r>
      <w:r w:rsidRPr="00A97017">
        <w:rPr>
          <w:rFonts w:eastAsia="Times New Roman"/>
          <w:lang w:val="sr-Cyrl-CS"/>
        </w:rPr>
        <w:t xml:space="preserve"> Пословника Народне скупштине Републике Српске</w:t>
      </w:r>
      <w:r>
        <w:rPr>
          <w:rFonts w:eastAsia="Times New Roman"/>
        </w:rPr>
        <w:t xml:space="preserve"> Клуб посланика СНСД поднио је захтјев за промјену редос</w:t>
      </w:r>
      <w:r>
        <w:rPr>
          <w:rFonts w:eastAsia="Times New Roman"/>
          <w:lang w:val="sr-Cyrl-RS"/>
        </w:rPr>
        <w:t>лиј</w:t>
      </w:r>
      <w:r>
        <w:rPr>
          <w:rFonts w:eastAsia="Times New Roman"/>
        </w:rPr>
        <w:t>еда тачака дневног реда</w:t>
      </w:r>
      <w:r>
        <w:rPr>
          <w:rFonts w:eastAsia="Times New Roman"/>
          <w:lang w:val="sr-Cyrl-RS"/>
        </w:rPr>
        <w:t>,</w:t>
      </w:r>
      <w:r>
        <w:rPr>
          <w:rFonts w:eastAsia="Times New Roman"/>
        </w:rPr>
        <w:t xml:space="preserve"> и то тако да се тачке</w:t>
      </w:r>
      <w:r>
        <w:rPr>
          <w:rFonts w:eastAsia="Times New Roman"/>
          <w:lang w:val="sr-Cyrl-RS"/>
        </w:rPr>
        <w:t xml:space="preserve"> предложеног дневног реда:</w:t>
      </w:r>
      <w:r>
        <w:rPr>
          <w:rFonts w:eastAsia="Times New Roman"/>
        </w:rPr>
        <w:t xml:space="preserve"> 3. </w:t>
      </w:r>
      <w:r w:rsidRPr="00037777">
        <w:rPr>
          <w:rFonts w:eastAsia="Times New Roman"/>
        </w:rPr>
        <w:t>Покретање иницијативе за разговор и дијалог између страна Републике Српске и Федерације Босне и Херцеговине, као и три конститутивна народа Срба, Хрвата и Бошњака о могућим рјешењима за Босну и Херцеговину – н</w:t>
      </w:r>
      <w:r>
        <w:rPr>
          <w:rFonts w:eastAsia="Times New Roman"/>
        </w:rPr>
        <w:t xml:space="preserve">а приједлог Клуба посланка СНСД и 4. </w:t>
      </w:r>
      <w:r w:rsidRPr="00037777">
        <w:rPr>
          <w:rFonts w:eastAsia="Times New Roman"/>
        </w:rPr>
        <w:t>Разматрање писма високог представника у Босни и Херцеговини, од 27.</w:t>
      </w:r>
      <w:r>
        <w:rPr>
          <w:rFonts w:eastAsia="Times New Roman"/>
          <w:lang w:val="sr-Cyrl-RS"/>
        </w:rPr>
        <w:t xml:space="preserve"> </w:t>
      </w:r>
      <w:r w:rsidRPr="00037777">
        <w:rPr>
          <w:rFonts w:eastAsia="Times New Roman"/>
        </w:rPr>
        <w:t>1.</w:t>
      </w:r>
      <w:r>
        <w:rPr>
          <w:rFonts w:eastAsia="Times New Roman"/>
          <w:lang w:val="sr-Cyrl-RS"/>
        </w:rPr>
        <w:t xml:space="preserve"> </w:t>
      </w:r>
      <w:r w:rsidRPr="00037777">
        <w:rPr>
          <w:rFonts w:eastAsia="Times New Roman"/>
        </w:rPr>
        <w:t>2021. године, упућено предсједнику Народне скупштине и клубовима посланика у Наро</w:t>
      </w:r>
      <w:r>
        <w:rPr>
          <w:rFonts w:eastAsia="Times New Roman"/>
        </w:rPr>
        <w:t>дној скупштини Републике Српске</w:t>
      </w:r>
      <w:r>
        <w:rPr>
          <w:rFonts w:eastAsia="Times New Roman"/>
          <w:lang w:val="sr-Cyrl-RS"/>
        </w:rPr>
        <w:t>,</w:t>
      </w:r>
      <w:r>
        <w:rPr>
          <w:rFonts w:eastAsia="Times New Roman"/>
        </w:rPr>
        <w:t xml:space="preserve"> </w:t>
      </w:r>
      <w:r w:rsidRPr="000F274A">
        <w:rPr>
          <w:rFonts w:eastAsia="Times New Roman"/>
          <w:lang w:val="sr-Cyrl-RS"/>
        </w:rPr>
        <w:t xml:space="preserve">замијене са тачкама </w:t>
      </w:r>
      <w:r w:rsidRPr="000F274A">
        <w:rPr>
          <w:rFonts w:eastAsia="Times New Roman"/>
        </w:rPr>
        <w:t xml:space="preserve">10. и 11. </w:t>
      </w:r>
    </w:p>
    <w:p w:rsidR="00EB3E67" w:rsidRPr="000F274A" w:rsidRDefault="00EB3E67" w:rsidP="003B3988">
      <w:pPr>
        <w:spacing w:line="240" w:lineRule="auto"/>
        <w:jc w:val="both"/>
        <w:rPr>
          <w:rFonts w:eastAsia="Times New Roman"/>
        </w:rPr>
      </w:pPr>
    </w:p>
    <w:p w:rsidR="00EB3E67" w:rsidRPr="008B0580" w:rsidRDefault="00EB3E67" w:rsidP="003B3988">
      <w:pPr>
        <w:spacing w:line="240" w:lineRule="auto"/>
        <w:jc w:val="both"/>
        <w:rPr>
          <w:rFonts w:eastAsia="Times New Roman"/>
          <w:b/>
          <w:i/>
        </w:rPr>
      </w:pPr>
      <w:r w:rsidRPr="008B0580">
        <w:rPr>
          <w:rFonts w:eastAsia="Times New Roman"/>
          <w:b/>
          <w:i/>
        </w:rPr>
        <w:t xml:space="preserve">Приједлог </w:t>
      </w:r>
      <w:r>
        <w:rPr>
          <w:rFonts w:eastAsia="Times New Roman"/>
          <w:b/>
          <w:i/>
        </w:rPr>
        <w:t xml:space="preserve">Клуба посланика СНСД </w:t>
      </w:r>
      <w:r w:rsidRPr="008B0580">
        <w:rPr>
          <w:rFonts w:eastAsia="Times New Roman"/>
          <w:b/>
          <w:i/>
        </w:rPr>
        <w:t xml:space="preserve">усвојен </w:t>
      </w:r>
      <w:r>
        <w:rPr>
          <w:rFonts w:eastAsia="Times New Roman"/>
          <w:b/>
          <w:i/>
          <w:lang w:val="sr-Cyrl-RS"/>
        </w:rPr>
        <w:t xml:space="preserve">је </w:t>
      </w:r>
      <w:r w:rsidRPr="008B0580">
        <w:rPr>
          <w:rFonts w:eastAsia="Times New Roman"/>
          <w:b/>
          <w:i/>
        </w:rPr>
        <w:t>са 59 гласова ''за'', ниједним ''против'' и нијед</w:t>
      </w:r>
      <w:r>
        <w:rPr>
          <w:rFonts w:eastAsia="Times New Roman"/>
          <w:b/>
          <w:i/>
          <w:lang w:val="sr-Cyrl-RS"/>
        </w:rPr>
        <w:t xml:space="preserve">ан посланик се није </w:t>
      </w:r>
      <w:r>
        <w:rPr>
          <w:rFonts w:eastAsia="Times New Roman"/>
          <w:b/>
          <w:i/>
        </w:rPr>
        <w:t>''уздржао</w:t>
      </w:r>
      <w:r w:rsidRPr="008B0580">
        <w:rPr>
          <w:rFonts w:eastAsia="Times New Roman"/>
          <w:b/>
          <w:i/>
        </w:rPr>
        <w:t>''</w:t>
      </w:r>
      <w:r>
        <w:rPr>
          <w:rFonts w:eastAsia="Times New Roman"/>
          <w:b/>
          <w:i/>
          <w:lang w:val="sr-Cyrl-RS"/>
        </w:rPr>
        <w:t>од гласања</w:t>
      </w:r>
      <w:r w:rsidRPr="008B0580">
        <w:rPr>
          <w:rFonts w:eastAsia="Times New Roman"/>
          <w:b/>
          <w:i/>
        </w:rPr>
        <w:t>.</w:t>
      </w:r>
    </w:p>
    <w:p w:rsidR="00EB3E67" w:rsidRPr="00A97017" w:rsidRDefault="00EB3E67" w:rsidP="003B3988">
      <w:pPr>
        <w:spacing w:line="240" w:lineRule="auto"/>
        <w:jc w:val="both"/>
        <w:rPr>
          <w:rFonts w:eastAsia="Times New Roman"/>
          <w:lang w:val="sr-Cyrl-CS"/>
        </w:rPr>
      </w:pPr>
      <w:r>
        <w:rPr>
          <w:rFonts w:eastAsia="Times New Roman"/>
        </w:rPr>
        <w:t xml:space="preserve"> </w:t>
      </w:r>
    </w:p>
    <w:p w:rsidR="00EB3E67" w:rsidRPr="00A97017" w:rsidRDefault="00EB3E67" w:rsidP="003B3988">
      <w:pPr>
        <w:spacing w:line="240" w:lineRule="auto"/>
        <w:jc w:val="both"/>
        <w:rPr>
          <w:rFonts w:eastAsia="Times New Roman"/>
          <w:noProof/>
        </w:rPr>
      </w:pPr>
      <w:r w:rsidRPr="00A97017">
        <w:rPr>
          <w:rFonts w:eastAsia="Times New Roman"/>
          <w:noProof/>
        </w:rPr>
        <w:t>Других приједлога за измјену или допуну дневног реда није било.</w:t>
      </w:r>
    </w:p>
    <w:p w:rsidR="00EB3E67" w:rsidRPr="00A97017" w:rsidRDefault="00EB3E67" w:rsidP="003B3988">
      <w:pPr>
        <w:spacing w:line="240" w:lineRule="auto"/>
        <w:jc w:val="both"/>
        <w:rPr>
          <w:rFonts w:eastAsia="Times New Roman"/>
          <w:noProof/>
        </w:rPr>
      </w:pPr>
    </w:p>
    <w:p w:rsidR="00EB3E67" w:rsidRPr="00A97017" w:rsidRDefault="00EB3E67" w:rsidP="003B3988">
      <w:pPr>
        <w:spacing w:line="240" w:lineRule="auto"/>
        <w:jc w:val="both"/>
        <w:rPr>
          <w:rFonts w:eastAsia="Times New Roman"/>
          <w:noProof/>
        </w:rPr>
      </w:pPr>
      <w:r w:rsidRPr="00A97017">
        <w:rPr>
          <w:rFonts w:eastAsia="Times New Roman"/>
          <w:noProof/>
        </w:rPr>
        <w:t>Посланици су усвојили</w:t>
      </w:r>
    </w:p>
    <w:p w:rsidR="00EB3E67" w:rsidRPr="00A97017" w:rsidRDefault="00EB3E67" w:rsidP="003B3988">
      <w:pPr>
        <w:keepNext/>
        <w:spacing w:line="240" w:lineRule="auto"/>
        <w:jc w:val="center"/>
        <w:outlineLvl w:val="0"/>
        <w:rPr>
          <w:rFonts w:eastAsia="Times New Roman"/>
          <w:b/>
          <w:bCs/>
          <w:noProof/>
          <w:kern w:val="32"/>
          <w:lang w:eastAsia="x-none"/>
        </w:rPr>
      </w:pPr>
      <w:r w:rsidRPr="00A97017">
        <w:rPr>
          <w:rFonts w:eastAsia="Times New Roman"/>
          <w:b/>
          <w:bCs/>
          <w:noProof/>
          <w:kern w:val="32"/>
          <w:lang w:eastAsia="x-none"/>
        </w:rPr>
        <w:t>ДНЕВНИ РЕД</w:t>
      </w:r>
    </w:p>
    <w:p w:rsidR="00EB3E67" w:rsidRPr="00A97017" w:rsidRDefault="00EB3E67" w:rsidP="003B3988">
      <w:pPr>
        <w:keepNext/>
        <w:spacing w:line="240" w:lineRule="auto"/>
        <w:jc w:val="center"/>
        <w:outlineLvl w:val="0"/>
        <w:rPr>
          <w:rFonts w:eastAsia="Times New Roman"/>
          <w:b/>
          <w:bCs/>
          <w:noProof/>
          <w:kern w:val="32"/>
          <w:lang w:eastAsia="x-none"/>
        </w:rPr>
      </w:pPr>
    </w:p>
    <w:p w:rsidR="00EB3E67" w:rsidRPr="00D34325" w:rsidRDefault="00EB3E67" w:rsidP="003B3988">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П</w:t>
      </w:r>
      <w:r>
        <w:rPr>
          <w:rFonts w:eastAsia="Times New Roman"/>
          <w:lang w:eastAsia="sr-Cyrl-BA"/>
        </w:rPr>
        <w:t>осланичка питања и одговори – Актуелни час</w:t>
      </w:r>
      <w:r w:rsidRPr="00D34325">
        <w:rPr>
          <w:rFonts w:eastAsia="Times New Roman"/>
          <w:lang w:eastAsia="sr-Cyrl-BA"/>
        </w:rPr>
        <w:t>;</w:t>
      </w:r>
    </w:p>
    <w:p w:rsidR="00EB3E67" w:rsidRPr="00D34325" w:rsidRDefault="00EB3E67" w:rsidP="003B3988">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Избор предсједника Уставног суда Републике Српске – приједлог предсједника Републике;</w:t>
      </w:r>
    </w:p>
    <w:p w:rsidR="00EB3E67" w:rsidRPr="00D34325" w:rsidRDefault="00EB3E67" w:rsidP="003B3988">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Приједлог закона о стицању статуса самосталног умјетника и самосталног стручњака у култури;</w:t>
      </w:r>
    </w:p>
    <w:p w:rsidR="00EB3E67" w:rsidRPr="00D34325" w:rsidRDefault="00EB3E67" w:rsidP="003B3988">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Нацрт закона о стратешком планирању и управљању развојем у Републици Српској;</w:t>
      </w:r>
    </w:p>
    <w:p w:rsidR="00EB3E67" w:rsidRPr="00D34325" w:rsidRDefault="00EB3E67" w:rsidP="003B3988">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lastRenderedPageBreak/>
        <w:t>Нацрт закона о измјенама и допунама Закона о тржишту хартија од вриједности;</w:t>
      </w:r>
    </w:p>
    <w:p w:rsidR="00EB3E67" w:rsidRPr="00D34325" w:rsidRDefault="00EB3E67" w:rsidP="003B3988">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Извјештај о реализацији Дугорочног програма развоја основних геолошких истраживања Републике Српске за период од 2018. до 2020. године;</w:t>
      </w:r>
    </w:p>
    <w:p w:rsidR="00EB3E67" w:rsidRPr="00D34325" w:rsidRDefault="00EB3E67" w:rsidP="003B3988">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Годишњи извјештај Омбу</w:t>
      </w:r>
      <w:r>
        <w:rPr>
          <w:rFonts w:eastAsia="Times New Roman"/>
          <w:lang w:val="sr-Cyrl-RS" w:eastAsia="sr-Cyrl-BA"/>
        </w:rPr>
        <w:t>д</w:t>
      </w:r>
      <w:r w:rsidRPr="00D34325">
        <w:rPr>
          <w:rFonts w:eastAsia="Times New Roman"/>
          <w:lang w:eastAsia="sr-Cyrl-BA"/>
        </w:rPr>
        <w:t>смана за дјецу за 2020. годину;</w:t>
      </w:r>
    </w:p>
    <w:p w:rsidR="00EB3E67" w:rsidRPr="00D34325" w:rsidRDefault="00EB3E67" w:rsidP="003B3988">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Годишњи извјештај о резу</w:t>
      </w:r>
      <w:r>
        <w:rPr>
          <w:rFonts w:eastAsia="Times New Roman"/>
          <w:lang w:eastAsia="sr-Cyrl-BA"/>
        </w:rPr>
        <w:t>лтатима активности Институције о</w:t>
      </w:r>
      <w:r w:rsidRPr="00D34325">
        <w:rPr>
          <w:rFonts w:eastAsia="Times New Roman"/>
          <w:lang w:eastAsia="sr-Cyrl-BA"/>
        </w:rPr>
        <w:t>мбудсмана за људска права Босне и Хер</w:t>
      </w:r>
      <w:r>
        <w:rPr>
          <w:rFonts w:eastAsia="Times New Roman"/>
          <w:lang w:eastAsia="sr-Cyrl-BA"/>
        </w:rPr>
        <w:t>ецеговине за 2020. годину</w:t>
      </w:r>
      <w:r w:rsidRPr="00D34325">
        <w:rPr>
          <w:rFonts w:eastAsia="Times New Roman"/>
          <w:lang w:eastAsia="sr-Cyrl-BA"/>
        </w:rPr>
        <w:t>;</w:t>
      </w:r>
    </w:p>
    <w:p w:rsidR="00EB3E67" w:rsidRPr="00D34325" w:rsidRDefault="00EB3E67" w:rsidP="003B3988">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2020. године;</w:t>
      </w:r>
    </w:p>
    <w:p w:rsidR="00EB3E67" w:rsidRPr="00D34325" w:rsidRDefault="00EB3E67" w:rsidP="003B3988">
      <w:pPr>
        <w:numPr>
          <w:ilvl w:val="0"/>
          <w:numId w:val="8"/>
        </w:numPr>
        <w:spacing w:before="100" w:beforeAutospacing="1" w:after="100" w:afterAutospacing="1" w:line="240" w:lineRule="auto"/>
        <w:rPr>
          <w:rFonts w:eastAsia="Times New Roman"/>
          <w:lang w:eastAsia="sr-Cyrl-BA"/>
        </w:rPr>
      </w:pPr>
      <w:r w:rsidRPr="00D34325">
        <w:rPr>
          <w:rFonts w:eastAsia="Times New Roman"/>
          <w:lang w:eastAsia="sr-Cyrl-BA"/>
        </w:rPr>
        <w:t>Покретање иницијативе за разговор и дијалог између страна Републике Српске и Федерације Босне и Херцеговине, као и три конститутивна народа Срба, Хрвата и Бошњака о могућим рјешењима за Босну и Херцеговину – приједлог Клуба посланика СНСД;</w:t>
      </w:r>
    </w:p>
    <w:p w:rsidR="00EB3E67" w:rsidRDefault="00EB3E67" w:rsidP="003B3988">
      <w:pPr>
        <w:numPr>
          <w:ilvl w:val="0"/>
          <w:numId w:val="8"/>
        </w:numPr>
        <w:spacing w:before="100" w:beforeAutospacing="1" w:after="100" w:afterAutospacing="1" w:line="240" w:lineRule="auto"/>
        <w:jc w:val="both"/>
        <w:rPr>
          <w:rFonts w:eastAsia="Times New Roman"/>
          <w:lang w:eastAsia="sr-Cyrl-BA"/>
        </w:rPr>
      </w:pPr>
      <w:r w:rsidRPr="00D34325">
        <w:rPr>
          <w:rFonts w:eastAsia="Times New Roman"/>
          <w:lang w:eastAsia="sr-Cyrl-BA"/>
        </w:rPr>
        <w:t>Разматрање писма високог представника у Босни и Херцеговини, од 27.</w:t>
      </w:r>
      <w:r>
        <w:rPr>
          <w:rFonts w:eastAsia="Times New Roman"/>
          <w:lang w:val="sr-Cyrl-RS" w:eastAsia="sr-Cyrl-BA"/>
        </w:rPr>
        <w:t xml:space="preserve"> </w:t>
      </w:r>
      <w:r w:rsidRPr="00D34325">
        <w:rPr>
          <w:rFonts w:eastAsia="Times New Roman"/>
          <w:lang w:eastAsia="sr-Cyrl-BA"/>
        </w:rPr>
        <w:t>1.</w:t>
      </w:r>
      <w:r>
        <w:rPr>
          <w:rFonts w:eastAsia="Times New Roman"/>
          <w:lang w:val="sr-Cyrl-RS" w:eastAsia="sr-Cyrl-BA"/>
        </w:rPr>
        <w:t xml:space="preserve"> </w:t>
      </w:r>
      <w:r w:rsidRPr="00D34325">
        <w:rPr>
          <w:rFonts w:eastAsia="Times New Roman"/>
          <w:lang w:eastAsia="sr-Cyrl-BA"/>
        </w:rPr>
        <w:t>2021. године, упућено предсједнику Народне скупштине и клубовима посланика у Народној скупштини Републике Српске;</w:t>
      </w:r>
    </w:p>
    <w:p w:rsidR="00EB3E67" w:rsidRPr="008B0580" w:rsidRDefault="00EB3E67" w:rsidP="003B3988">
      <w:pPr>
        <w:numPr>
          <w:ilvl w:val="0"/>
          <w:numId w:val="8"/>
        </w:numPr>
        <w:spacing w:before="100" w:beforeAutospacing="1" w:after="100" w:afterAutospacing="1" w:line="240" w:lineRule="auto"/>
        <w:jc w:val="both"/>
        <w:rPr>
          <w:rFonts w:eastAsia="Times New Roman"/>
          <w:lang w:eastAsia="sr-Cyrl-BA"/>
        </w:rPr>
      </w:pPr>
      <w:r>
        <w:rPr>
          <w:rFonts w:eastAsia="Times New Roman"/>
          <w:lang w:eastAsia="sr-Cyrl-BA"/>
        </w:rPr>
        <w:t>Избор и именовања</w:t>
      </w:r>
    </w:p>
    <w:p w:rsidR="00EB3E67" w:rsidRPr="00A97017" w:rsidRDefault="00EB3E67" w:rsidP="003B3988">
      <w:pPr>
        <w:spacing w:line="240" w:lineRule="auto"/>
        <w:jc w:val="both"/>
        <w:rPr>
          <w:rFonts w:eastAsia="Times New Roman"/>
          <w:b/>
          <w:i/>
          <w:noProof/>
        </w:rPr>
      </w:pPr>
      <w:r w:rsidRPr="00A97017">
        <w:rPr>
          <w:rFonts w:eastAsia="Times New Roman"/>
          <w:i/>
          <w:noProof/>
        </w:rPr>
        <w:t>са</w:t>
      </w:r>
      <w:r>
        <w:rPr>
          <w:rFonts w:eastAsia="Times New Roman"/>
          <w:b/>
          <w:i/>
          <w:noProof/>
        </w:rPr>
        <w:t xml:space="preserve"> 6</w:t>
      </w:r>
      <w:r w:rsidRPr="00A97017">
        <w:rPr>
          <w:rFonts w:eastAsia="Times New Roman"/>
          <w:b/>
          <w:i/>
          <w:noProof/>
        </w:rPr>
        <w:t xml:space="preserve">2 гласа ''за'', </w:t>
      </w:r>
      <w:r w:rsidRPr="00A97017">
        <w:rPr>
          <w:rFonts w:eastAsia="Times New Roman"/>
          <w:b/>
          <w:i/>
          <w:noProof/>
          <w:lang w:val="sr-Cyrl-RS"/>
        </w:rPr>
        <w:t>једним</w:t>
      </w:r>
      <w:r w:rsidRPr="00A97017">
        <w:rPr>
          <w:rFonts w:eastAsia="Times New Roman"/>
          <w:b/>
          <w:i/>
          <w:noProof/>
        </w:rPr>
        <w:t xml:space="preserve"> “против'' и </w:t>
      </w:r>
      <w:r w:rsidRPr="008B0580">
        <w:rPr>
          <w:rFonts w:eastAsia="Times New Roman"/>
          <w:b/>
          <w:i/>
        </w:rPr>
        <w:t>нијед</w:t>
      </w:r>
      <w:r>
        <w:rPr>
          <w:rFonts w:eastAsia="Times New Roman"/>
          <w:b/>
          <w:i/>
          <w:lang w:val="sr-Cyrl-RS"/>
        </w:rPr>
        <w:t xml:space="preserve">ан посланик се није </w:t>
      </w:r>
      <w:r>
        <w:rPr>
          <w:rFonts w:eastAsia="Times New Roman"/>
          <w:b/>
          <w:i/>
        </w:rPr>
        <w:t>''уздржао</w:t>
      </w:r>
      <w:r w:rsidRPr="008B0580">
        <w:rPr>
          <w:rFonts w:eastAsia="Times New Roman"/>
          <w:b/>
          <w:i/>
        </w:rPr>
        <w:t>''</w:t>
      </w:r>
      <w:r>
        <w:rPr>
          <w:rFonts w:eastAsia="Times New Roman"/>
          <w:b/>
          <w:i/>
          <w:lang w:val="sr-Cyrl-RS"/>
        </w:rPr>
        <w:t>од гласања</w:t>
      </w:r>
      <w:r w:rsidRPr="00A97017">
        <w:rPr>
          <w:rFonts w:eastAsia="Times New Roman"/>
          <w:b/>
          <w:i/>
          <w:noProof/>
        </w:rPr>
        <w:t>.</w:t>
      </w:r>
    </w:p>
    <w:p w:rsidR="00EB3E67" w:rsidRPr="00A97017" w:rsidRDefault="00EB3E67" w:rsidP="003B3988">
      <w:pPr>
        <w:spacing w:line="240" w:lineRule="auto"/>
        <w:jc w:val="both"/>
        <w:rPr>
          <w:rFonts w:eastAsia="Times New Roman"/>
          <w:b/>
          <w:i/>
          <w:noProof/>
        </w:rPr>
      </w:pPr>
    </w:p>
    <w:p w:rsidR="00EB3E67" w:rsidRPr="00A97017" w:rsidRDefault="00EB3E67" w:rsidP="003B3988">
      <w:pPr>
        <w:spacing w:line="240" w:lineRule="auto"/>
        <w:jc w:val="both"/>
        <w:rPr>
          <w:rFonts w:eastAsia="Times New Roman"/>
          <w:noProof/>
        </w:rPr>
      </w:pPr>
      <w:r>
        <w:rPr>
          <w:rFonts w:eastAsia="Times New Roman"/>
          <w:noProof/>
        </w:rPr>
        <w:t>Затим се п</w:t>
      </w:r>
      <w:r w:rsidRPr="00A97017">
        <w:rPr>
          <w:rFonts w:eastAsia="Times New Roman"/>
          <w:noProof/>
        </w:rPr>
        <w:t>решло на разматрање тачака дневног реда.</w:t>
      </w:r>
    </w:p>
    <w:p w:rsidR="00EB3E67" w:rsidRPr="00A97017" w:rsidRDefault="00EB3E67" w:rsidP="003B3988">
      <w:pPr>
        <w:spacing w:line="240" w:lineRule="auto"/>
        <w:jc w:val="both"/>
        <w:rPr>
          <w:rFonts w:eastAsia="Times New Roman"/>
          <w:noProof/>
        </w:rPr>
      </w:pPr>
    </w:p>
    <w:p w:rsidR="00EB3E67" w:rsidRPr="00A97017" w:rsidRDefault="00EB3E67" w:rsidP="003B3988">
      <w:pPr>
        <w:spacing w:line="240" w:lineRule="auto"/>
        <w:jc w:val="both"/>
        <w:rPr>
          <w:rFonts w:eastAsia="Times New Roman"/>
          <w:b/>
          <w:lang w:eastAsia="sr-Cyrl-BA"/>
        </w:rPr>
      </w:pPr>
      <w:r w:rsidRPr="00A97017">
        <w:rPr>
          <w:rFonts w:eastAsia="Times New Roman"/>
          <w:b/>
          <w:bCs/>
          <w:noProof/>
          <w:kern w:val="32"/>
          <w:lang w:eastAsia="x-none"/>
        </w:rPr>
        <w:t xml:space="preserve">Ад – 1: </w:t>
      </w:r>
      <w:r w:rsidRPr="00A97017">
        <w:rPr>
          <w:rFonts w:eastAsia="Calibri"/>
          <w:b/>
        </w:rPr>
        <w:t>П</w:t>
      </w:r>
      <w:r>
        <w:rPr>
          <w:rFonts w:eastAsia="Calibri"/>
          <w:b/>
        </w:rPr>
        <w:t>осланичка питања и одговори – Актуелни час</w:t>
      </w:r>
    </w:p>
    <w:p w:rsidR="00EB3E67" w:rsidRPr="00A97017" w:rsidRDefault="00EB3E67" w:rsidP="003B3988">
      <w:pPr>
        <w:spacing w:line="240" w:lineRule="auto"/>
        <w:jc w:val="both"/>
        <w:rPr>
          <w:rFonts w:eastAsia="Times New Roman"/>
          <w:noProof/>
        </w:rPr>
      </w:pPr>
      <w:r w:rsidRPr="00A97017">
        <w:rPr>
          <w:rFonts w:eastAsia="Times New Roman"/>
          <w:noProof/>
        </w:rPr>
        <w:t>Своје учешће у оквиру ове тачке дневног реда узели су</w:t>
      </w:r>
      <w:r w:rsidRPr="00A97017">
        <w:rPr>
          <w:rFonts w:eastAsia="Times New Roman"/>
          <w:noProof/>
          <w:lang w:val="sr-Cyrl-RS"/>
        </w:rPr>
        <w:t xml:space="preserve"> посланици</w:t>
      </w:r>
      <w:r w:rsidRPr="00A97017">
        <w:rPr>
          <w:rFonts w:eastAsia="Times New Roman"/>
          <w:noProof/>
        </w:rPr>
        <w:t xml:space="preserve">: Перица Бундало, </w:t>
      </w:r>
      <w:r>
        <w:rPr>
          <w:rFonts w:eastAsia="Times New Roman"/>
          <w:noProof/>
        </w:rPr>
        <w:t>Срђан Мазалица, Душица Шолаја, Наташа Кулашинац, Горан Селак, Денис Шулић, Стево Јоксимовић, Момчило Антонић, Небојша Вукановић, Валерија Лакић, Мара Милошевић, Наташа Радуловић, Маринко Драгишић, Гордана Видовић, Ранка Перић Ромић, Миладин Станић, Љубиша Крунић, Споменка Стевановић, Томица Стојановић, Душко Ивић, Иванка Марковић, Костадин Васић, Жељка Стојичић, Раденко Чупић, Игор Жунић, Дражен Врховац, Максим Скоко, Дане Малешевић и Мирко Совиљ.</w:t>
      </w:r>
    </w:p>
    <w:p w:rsidR="00EB3E67" w:rsidRPr="00A97017" w:rsidRDefault="00EB3E67" w:rsidP="003B3988">
      <w:pPr>
        <w:spacing w:line="240" w:lineRule="auto"/>
        <w:jc w:val="both"/>
        <w:rPr>
          <w:rFonts w:eastAsia="Times New Roman"/>
          <w:noProof/>
        </w:rPr>
      </w:pPr>
    </w:p>
    <w:p w:rsidR="00EB3E67" w:rsidRPr="008D4F1B" w:rsidRDefault="00EB3E67" w:rsidP="003B3988">
      <w:pPr>
        <w:spacing w:line="240" w:lineRule="auto"/>
        <w:jc w:val="both"/>
        <w:rPr>
          <w:rFonts w:eastAsia="Times New Roman"/>
          <w:b/>
          <w:noProof/>
        </w:rPr>
      </w:pPr>
      <w:r w:rsidRPr="00A97017">
        <w:rPr>
          <w:rFonts w:eastAsia="Times New Roman"/>
          <w:b/>
          <w:noProof/>
        </w:rPr>
        <w:t xml:space="preserve">Ад – 2: </w:t>
      </w:r>
      <w:r w:rsidRPr="00D34325">
        <w:rPr>
          <w:rFonts w:eastAsia="Times New Roman"/>
          <w:b/>
          <w:lang w:eastAsia="sr-Cyrl-BA"/>
        </w:rPr>
        <w:t>Избор предсједника Уставног суда Републике Српске – приједлог предсједника Републике</w:t>
      </w:r>
    </w:p>
    <w:p w:rsidR="00EB3E67" w:rsidRPr="00A97017" w:rsidRDefault="00EB3E67" w:rsidP="003B3988">
      <w:pPr>
        <w:spacing w:line="240" w:lineRule="auto"/>
        <w:jc w:val="both"/>
        <w:rPr>
          <w:rFonts w:eastAsia="Times New Roman"/>
          <w:b/>
          <w:noProof/>
        </w:rPr>
      </w:pPr>
    </w:p>
    <w:p w:rsidR="00EB3E67" w:rsidRPr="00A97017" w:rsidRDefault="00EB3E67" w:rsidP="003B3988">
      <w:pPr>
        <w:spacing w:line="240" w:lineRule="auto"/>
        <w:jc w:val="both"/>
        <w:rPr>
          <w:noProof/>
          <w:lang w:eastAsia="sr-Cyrl-BA"/>
        </w:rPr>
      </w:pPr>
      <w:r w:rsidRPr="00A97017">
        <w:rPr>
          <w:noProof/>
          <w:lang w:eastAsia="sr-Cyrl-BA"/>
        </w:rPr>
        <w:t xml:space="preserve">У име предлагача уводно излагање </w:t>
      </w:r>
      <w:r>
        <w:rPr>
          <w:noProof/>
          <w:lang w:eastAsia="sr-Cyrl-BA"/>
        </w:rPr>
        <w:t>поднијела је Ђука Хуремовић, генерални секретар Кабинета предсједника Републике.</w:t>
      </w:r>
    </w:p>
    <w:p w:rsidR="00EB3E67" w:rsidRPr="00A97017" w:rsidRDefault="00EB3E67" w:rsidP="003B3988">
      <w:pPr>
        <w:spacing w:line="240" w:lineRule="auto"/>
        <w:jc w:val="both"/>
        <w:rPr>
          <w:noProof/>
          <w:lang w:eastAsia="sr-Cyrl-BA"/>
        </w:rPr>
      </w:pPr>
      <w:r w:rsidRPr="00A97017">
        <w:rPr>
          <w:noProof/>
          <w:lang w:eastAsia="sr-Cyrl-BA"/>
        </w:rPr>
        <w:t xml:space="preserve">У посланичкој расправи учествовали су: </w:t>
      </w:r>
      <w:r>
        <w:rPr>
          <w:noProof/>
          <w:lang w:eastAsia="sr-Cyrl-BA"/>
        </w:rPr>
        <w:t>Небојша Вукановић, Миладин Станић, Перица Бундало и Душко Ивић.</w:t>
      </w:r>
    </w:p>
    <w:p w:rsidR="00EB3E67" w:rsidRPr="00A97017" w:rsidRDefault="00EB3E67" w:rsidP="003B3988">
      <w:pPr>
        <w:spacing w:line="240" w:lineRule="auto"/>
        <w:jc w:val="both"/>
        <w:rPr>
          <w:noProof/>
          <w:lang w:eastAsia="sr-Cyrl-BA"/>
        </w:rPr>
      </w:pPr>
      <w:r w:rsidRPr="00A97017">
        <w:rPr>
          <w:noProof/>
          <w:lang w:eastAsia="sr-Cyrl-BA"/>
        </w:rPr>
        <w:t>Закључена је расправа.</w:t>
      </w:r>
    </w:p>
    <w:p w:rsidR="00EB3E67" w:rsidRDefault="00EB3E67" w:rsidP="003B3988">
      <w:pPr>
        <w:spacing w:line="240" w:lineRule="auto"/>
        <w:jc w:val="both"/>
        <w:rPr>
          <w:noProof/>
          <w:lang w:eastAsia="sr-Cyrl-BA"/>
        </w:rPr>
      </w:pPr>
      <w:r w:rsidRPr="00A97017">
        <w:rPr>
          <w:noProof/>
          <w:lang w:eastAsia="sr-Cyrl-BA"/>
        </w:rPr>
        <w:t xml:space="preserve">Завршну ријеч по овој тачки дневног реда </w:t>
      </w:r>
      <w:r>
        <w:rPr>
          <w:noProof/>
          <w:lang w:eastAsia="sr-Cyrl-BA"/>
        </w:rPr>
        <w:t>дала је Ђука Хуремовић, генерални секретар Кабинета предсједника Републике.</w:t>
      </w:r>
    </w:p>
    <w:p w:rsidR="00EB3E67" w:rsidRPr="00A97017" w:rsidRDefault="00EB3E67" w:rsidP="003B3988">
      <w:pPr>
        <w:spacing w:line="240" w:lineRule="auto"/>
        <w:jc w:val="both"/>
        <w:rPr>
          <w:noProof/>
        </w:rPr>
      </w:pPr>
      <w:r w:rsidRPr="00A97017">
        <w:rPr>
          <w:i/>
          <w:noProof/>
        </w:rPr>
        <w:t xml:space="preserve">У </w:t>
      </w:r>
      <w:r w:rsidRPr="00A97017">
        <w:rPr>
          <w:b/>
          <w:i/>
          <w:noProof/>
        </w:rPr>
        <w:t>дану за гласање</w:t>
      </w:r>
      <w:r w:rsidRPr="00A97017">
        <w:rPr>
          <w:noProof/>
        </w:rPr>
        <w:t>,</w:t>
      </w:r>
      <w:r w:rsidRPr="00A97017">
        <w:rPr>
          <w:b/>
          <w:i/>
          <w:noProof/>
        </w:rPr>
        <w:t xml:space="preserve"> </w:t>
      </w:r>
      <w:r>
        <w:rPr>
          <w:noProof/>
        </w:rPr>
        <w:t>28. априла 2021</w:t>
      </w:r>
      <w:r w:rsidRPr="00A97017">
        <w:rPr>
          <w:noProof/>
        </w:rPr>
        <w:t xml:space="preserve">. године, посланици су приступили изјашњавању о </w:t>
      </w:r>
      <w:r>
        <w:rPr>
          <w:noProof/>
        </w:rPr>
        <w:t>Одлуци о избору предсједника Уставног суда Републике Српске.</w:t>
      </w:r>
    </w:p>
    <w:p w:rsidR="00EB3E67" w:rsidRPr="008B0580" w:rsidRDefault="00EB3E67" w:rsidP="003B3988">
      <w:pPr>
        <w:spacing w:line="240" w:lineRule="auto"/>
        <w:jc w:val="both"/>
        <w:rPr>
          <w:rFonts w:eastAsia="Times New Roman"/>
          <w:b/>
          <w:i/>
        </w:rPr>
      </w:pPr>
      <w:r>
        <w:rPr>
          <w:b/>
          <w:i/>
          <w:noProof/>
        </w:rPr>
        <w:t>Џерард Селман изабран је за предсједника Уставног суда Републике Српске са</w:t>
      </w:r>
      <w:r w:rsidRPr="00A97017">
        <w:rPr>
          <w:b/>
          <w:i/>
          <w:noProof/>
        </w:rPr>
        <w:t xml:space="preserve"> </w:t>
      </w:r>
      <w:r>
        <w:rPr>
          <w:b/>
          <w:i/>
          <w:noProof/>
        </w:rPr>
        <w:t>48</w:t>
      </w:r>
      <w:r w:rsidRPr="00A97017">
        <w:rPr>
          <w:b/>
          <w:i/>
          <w:noProof/>
        </w:rPr>
        <w:t xml:space="preserve"> гласова ''за'', </w:t>
      </w:r>
      <w:r>
        <w:rPr>
          <w:b/>
          <w:i/>
          <w:noProof/>
        </w:rPr>
        <w:t>14</w:t>
      </w:r>
      <w:r w:rsidRPr="00A97017">
        <w:rPr>
          <w:b/>
          <w:i/>
          <w:noProof/>
        </w:rPr>
        <w:t xml:space="preserve"> ''против'' и </w:t>
      </w:r>
      <w:r w:rsidRPr="008B0580">
        <w:rPr>
          <w:rFonts w:eastAsia="Times New Roman"/>
          <w:b/>
          <w:i/>
        </w:rPr>
        <w:t>нијед</w:t>
      </w:r>
      <w:r>
        <w:rPr>
          <w:rFonts w:eastAsia="Times New Roman"/>
          <w:b/>
          <w:i/>
          <w:lang w:val="sr-Cyrl-RS"/>
        </w:rPr>
        <w:t xml:space="preserve">ан посланик се није </w:t>
      </w:r>
      <w:r>
        <w:rPr>
          <w:rFonts w:eastAsia="Times New Roman"/>
          <w:b/>
          <w:i/>
        </w:rPr>
        <w:t>''уздржао</w:t>
      </w:r>
      <w:r w:rsidRPr="008B0580">
        <w:rPr>
          <w:rFonts w:eastAsia="Times New Roman"/>
          <w:b/>
          <w:i/>
        </w:rPr>
        <w:t>''</w:t>
      </w:r>
      <w:r>
        <w:rPr>
          <w:rFonts w:eastAsia="Times New Roman"/>
          <w:b/>
          <w:i/>
          <w:lang w:val="sr-Cyrl-RS"/>
        </w:rPr>
        <w:t>од гласања</w:t>
      </w:r>
      <w:r w:rsidRPr="008B0580">
        <w:rPr>
          <w:rFonts w:eastAsia="Times New Roman"/>
          <w:b/>
          <w:i/>
        </w:rPr>
        <w:t>.</w:t>
      </w:r>
    </w:p>
    <w:p w:rsidR="00EB3E67" w:rsidRPr="00A97017" w:rsidRDefault="00EB3E67" w:rsidP="003B3988">
      <w:pPr>
        <w:spacing w:line="240" w:lineRule="auto"/>
        <w:jc w:val="both"/>
        <w:rPr>
          <w:rFonts w:eastAsia="Times New Roman"/>
          <w:lang w:val="sr-Cyrl-CS"/>
        </w:rPr>
      </w:pPr>
    </w:p>
    <w:p w:rsidR="00EB3E67" w:rsidRPr="00264E38" w:rsidRDefault="00EB3E67" w:rsidP="003B3988">
      <w:pPr>
        <w:spacing w:line="240" w:lineRule="auto"/>
        <w:jc w:val="both"/>
        <w:rPr>
          <w:noProof/>
          <w:lang w:val="sr-Cyrl-CS" w:eastAsia="sr-Cyrl-BA"/>
        </w:rPr>
      </w:pPr>
    </w:p>
    <w:p w:rsidR="00EB3E67" w:rsidRDefault="00EB3E67" w:rsidP="003B3988">
      <w:pPr>
        <w:spacing w:line="240" w:lineRule="auto"/>
        <w:jc w:val="both"/>
        <w:rPr>
          <w:rFonts w:eastAsia="Times New Roman"/>
          <w:b/>
          <w:lang w:eastAsia="sr-Cyrl-BA"/>
        </w:rPr>
      </w:pPr>
      <w:r>
        <w:rPr>
          <w:rFonts w:eastAsia="Times New Roman"/>
          <w:noProof/>
        </w:rPr>
        <w:t xml:space="preserve"> </w:t>
      </w:r>
      <w:r w:rsidRPr="00A97017">
        <w:rPr>
          <w:rFonts w:eastAsia="Times New Roman"/>
          <w:b/>
          <w:noProof/>
        </w:rPr>
        <w:t xml:space="preserve">Ад – 3: </w:t>
      </w:r>
      <w:r w:rsidRPr="00D34325">
        <w:rPr>
          <w:rFonts w:eastAsia="Times New Roman"/>
          <w:b/>
          <w:lang w:eastAsia="sr-Cyrl-BA"/>
        </w:rPr>
        <w:t>Приједлог закона о стицању статуса самосталног умјетника и самосталног стручњака у култури</w:t>
      </w:r>
    </w:p>
    <w:p w:rsidR="00EB3E67" w:rsidRPr="00A97017" w:rsidRDefault="00EB3E67" w:rsidP="003B3988">
      <w:pPr>
        <w:spacing w:line="240" w:lineRule="auto"/>
        <w:jc w:val="both"/>
        <w:rPr>
          <w:rFonts w:eastAsia="Times New Roman"/>
          <w:b/>
          <w:lang w:eastAsia="sr-Cyrl-BA"/>
        </w:rPr>
      </w:pP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lastRenderedPageBreak/>
        <w:t xml:space="preserve">У име предлагача уводно излагање </w:t>
      </w:r>
      <w:r>
        <w:rPr>
          <w:rFonts w:eastAsia="Times New Roman"/>
          <w:noProof/>
          <w:lang w:eastAsia="sr-Cyrl-BA"/>
        </w:rPr>
        <w:t>поднијела је Наталија Тривић, министар просвјете и културе.</w:t>
      </w:r>
    </w:p>
    <w:p w:rsidR="00EB3E67" w:rsidRPr="000F274A" w:rsidRDefault="00EB3E67" w:rsidP="003B3988">
      <w:pPr>
        <w:spacing w:line="240" w:lineRule="auto"/>
        <w:jc w:val="both"/>
        <w:rPr>
          <w:rFonts w:eastAsia="Times New Roman"/>
          <w:noProof/>
          <w:lang w:eastAsia="sr-Cyrl-BA"/>
        </w:rPr>
      </w:pPr>
      <w:r w:rsidRPr="000F274A">
        <w:rPr>
          <w:rFonts w:eastAsia="Times New Roman"/>
          <w:noProof/>
          <w:lang w:eastAsia="sr-Cyrl-BA"/>
        </w:rPr>
        <w:t xml:space="preserve">У посланичкој расправи учествовала је Гордана Тешановић. </w:t>
      </w: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t>Закључена је расправа.</w:t>
      </w: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t xml:space="preserve">Завршну ријеч по овој тачки дневног реда </w:t>
      </w:r>
      <w:r>
        <w:rPr>
          <w:rFonts w:eastAsia="Times New Roman"/>
          <w:noProof/>
          <w:lang w:val="sr-Cyrl-RS" w:eastAsia="sr-Cyrl-BA"/>
        </w:rPr>
        <w:t xml:space="preserve">дала </w:t>
      </w:r>
      <w:r>
        <w:rPr>
          <w:rFonts w:eastAsia="Times New Roman"/>
          <w:noProof/>
          <w:lang w:eastAsia="sr-Cyrl-BA"/>
        </w:rPr>
        <w:t>је Наталија Тривић, министар просвјете и културе.</w:t>
      </w:r>
    </w:p>
    <w:p w:rsidR="00EB3E67" w:rsidRPr="00A97017" w:rsidRDefault="00EB3E67" w:rsidP="003B3988">
      <w:pPr>
        <w:spacing w:line="240" w:lineRule="auto"/>
        <w:jc w:val="both"/>
        <w:rPr>
          <w:rFonts w:eastAsia="Times New Roman"/>
          <w:noProof/>
        </w:rPr>
      </w:pPr>
      <w:r w:rsidRPr="00A97017">
        <w:rPr>
          <w:rFonts w:eastAsia="Times New Roman"/>
          <w:i/>
          <w:noProof/>
        </w:rPr>
        <w:t xml:space="preserve">У </w:t>
      </w:r>
      <w:r w:rsidRPr="00A97017">
        <w:rPr>
          <w:rFonts w:eastAsia="Times New Roman"/>
          <w:b/>
          <w:i/>
          <w:noProof/>
        </w:rPr>
        <w:t>дану за гласање</w:t>
      </w:r>
      <w:r w:rsidRPr="00A97017">
        <w:rPr>
          <w:rFonts w:eastAsia="Times New Roman"/>
          <w:noProof/>
        </w:rPr>
        <w:t>,</w:t>
      </w:r>
      <w:r w:rsidRPr="00A97017">
        <w:rPr>
          <w:rFonts w:eastAsia="Times New Roman"/>
          <w:b/>
          <w:i/>
          <w:noProof/>
        </w:rPr>
        <w:t xml:space="preserve"> </w:t>
      </w:r>
      <w:r>
        <w:rPr>
          <w:rFonts w:eastAsia="Times New Roman"/>
          <w:noProof/>
        </w:rPr>
        <w:t>28. априла</w:t>
      </w:r>
      <w:r w:rsidRPr="00A97017">
        <w:rPr>
          <w:rFonts w:eastAsia="Times New Roman"/>
          <w:noProof/>
        </w:rPr>
        <w:t xml:space="preserve"> 2021. године, посланици су приступили изјашњавању о Приједлогу закона.</w:t>
      </w:r>
    </w:p>
    <w:p w:rsidR="00EB3E67" w:rsidRPr="00A97017" w:rsidRDefault="00EB3E67" w:rsidP="003B3988">
      <w:pPr>
        <w:spacing w:line="240" w:lineRule="auto"/>
        <w:jc w:val="both"/>
        <w:rPr>
          <w:rFonts w:eastAsia="Times New Roman"/>
          <w:b/>
          <w:i/>
          <w:noProof/>
        </w:rPr>
      </w:pPr>
      <w:r>
        <w:rPr>
          <w:rFonts w:eastAsia="Times New Roman"/>
          <w:b/>
          <w:i/>
          <w:noProof/>
        </w:rPr>
        <w:t>Закон</w:t>
      </w:r>
      <w:r w:rsidRPr="00DA2E28">
        <w:rPr>
          <w:rFonts w:eastAsia="Times New Roman"/>
          <w:b/>
          <w:i/>
          <w:noProof/>
        </w:rPr>
        <w:t xml:space="preserve"> о стицању статуса самосталног умјетника и самосталног стручњака у култури</w:t>
      </w:r>
      <w:r>
        <w:rPr>
          <w:rFonts w:eastAsia="Times New Roman"/>
          <w:b/>
          <w:i/>
          <w:noProof/>
        </w:rPr>
        <w:t xml:space="preserve"> </w:t>
      </w:r>
      <w:r w:rsidRPr="00A97017">
        <w:rPr>
          <w:rFonts w:eastAsia="Times New Roman"/>
          <w:b/>
          <w:i/>
          <w:noProof/>
        </w:rPr>
        <w:t>усвојен</w:t>
      </w:r>
      <w:r w:rsidRPr="00A97017">
        <w:rPr>
          <w:rFonts w:eastAsia="Times New Roman"/>
          <w:b/>
          <w:i/>
          <w:noProof/>
          <w:lang w:val="sr-Cyrl-RS"/>
        </w:rPr>
        <w:t xml:space="preserve"> је</w:t>
      </w:r>
      <w:r w:rsidRPr="00A97017">
        <w:rPr>
          <w:rFonts w:eastAsia="Times New Roman"/>
          <w:b/>
          <w:i/>
          <w:noProof/>
        </w:rPr>
        <w:t xml:space="preserve"> са 5</w:t>
      </w:r>
      <w:r>
        <w:rPr>
          <w:rFonts w:eastAsia="Times New Roman"/>
          <w:b/>
          <w:i/>
          <w:noProof/>
        </w:rPr>
        <w:t>4</w:t>
      </w:r>
      <w:r w:rsidRPr="00A97017">
        <w:rPr>
          <w:rFonts w:eastAsia="Times New Roman"/>
          <w:b/>
          <w:i/>
          <w:noProof/>
        </w:rPr>
        <w:t xml:space="preserve"> гласа ''за'', ниједним ''против'' и </w:t>
      </w:r>
      <w:r>
        <w:rPr>
          <w:rFonts w:eastAsia="Times New Roman"/>
          <w:b/>
          <w:i/>
          <w:noProof/>
        </w:rPr>
        <w:t>10</w:t>
      </w:r>
      <w:r w:rsidRPr="00A97017">
        <w:rPr>
          <w:rFonts w:eastAsia="Times New Roman"/>
          <w:b/>
          <w:i/>
          <w:noProof/>
          <w:lang w:val="sr-Cyrl-RS"/>
        </w:rPr>
        <w:t xml:space="preserve"> </w:t>
      </w:r>
      <w:r>
        <w:rPr>
          <w:rFonts w:eastAsia="Times New Roman"/>
          <w:b/>
          <w:i/>
          <w:noProof/>
          <w:lang w:val="sr-Cyrl-RS"/>
        </w:rPr>
        <w:t xml:space="preserve">народних посланика се </w:t>
      </w:r>
      <w:r>
        <w:rPr>
          <w:rFonts w:eastAsia="Times New Roman"/>
          <w:b/>
          <w:i/>
          <w:noProof/>
        </w:rPr>
        <w:t>''уздржало</w:t>
      </w:r>
      <w:r w:rsidRPr="00A97017">
        <w:rPr>
          <w:rFonts w:eastAsia="Times New Roman"/>
          <w:b/>
          <w:i/>
          <w:noProof/>
        </w:rPr>
        <w:t>''</w:t>
      </w:r>
      <w:r>
        <w:rPr>
          <w:rFonts w:eastAsia="Times New Roman"/>
          <w:b/>
          <w:i/>
          <w:noProof/>
          <w:lang w:val="sr-Cyrl-RS"/>
        </w:rPr>
        <w:t xml:space="preserve"> од гласања</w:t>
      </w:r>
      <w:r w:rsidRPr="00A97017">
        <w:rPr>
          <w:rFonts w:eastAsia="Times New Roman"/>
          <w:b/>
          <w:i/>
          <w:noProof/>
        </w:rPr>
        <w:t>.</w:t>
      </w:r>
    </w:p>
    <w:p w:rsidR="00EB3E67" w:rsidRPr="00A97017" w:rsidRDefault="00EB3E67" w:rsidP="003B3988">
      <w:pPr>
        <w:spacing w:line="240" w:lineRule="auto"/>
        <w:jc w:val="both"/>
        <w:rPr>
          <w:rFonts w:eastAsia="Times New Roman"/>
          <w:b/>
          <w:i/>
          <w:noProof/>
        </w:rPr>
      </w:pPr>
    </w:p>
    <w:p w:rsidR="00EB3E67" w:rsidRDefault="00EB3E67" w:rsidP="003B3988">
      <w:pPr>
        <w:spacing w:line="240" w:lineRule="auto"/>
        <w:jc w:val="both"/>
        <w:rPr>
          <w:rFonts w:eastAsia="Times New Roman"/>
          <w:noProof/>
          <w:lang w:eastAsia="sr-Cyrl-BA"/>
        </w:rPr>
      </w:pPr>
      <w:r w:rsidRPr="00A97017">
        <w:rPr>
          <w:rFonts w:eastAsia="Times New Roman"/>
          <w:b/>
          <w:noProof/>
        </w:rPr>
        <w:t xml:space="preserve">Ад – 4: </w:t>
      </w:r>
      <w:r w:rsidRPr="00D34325">
        <w:rPr>
          <w:rFonts w:eastAsia="Times New Roman"/>
          <w:b/>
          <w:lang w:eastAsia="sr-Cyrl-BA"/>
        </w:rPr>
        <w:t>Нацрт закона о стратешком планирању и управљању развојем у Републици</w:t>
      </w:r>
      <w:r w:rsidRPr="00D34325">
        <w:rPr>
          <w:rFonts w:eastAsia="Times New Roman"/>
          <w:lang w:eastAsia="sr-Cyrl-BA"/>
        </w:rPr>
        <w:t xml:space="preserve"> </w:t>
      </w:r>
      <w:r w:rsidRPr="00D34325">
        <w:rPr>
          <w:rFonts w:eastAsia="Times New Roman"/>
          <w:b/>
          <w:lang w:eastAsia="sr-Cyrl-BA"/>
        </w:rPr>
        <w:t>Српској</w:t>
      </w:r>
      <w:r w:rsidRPr="00A97017">
        <w:rPr>
          <w:rFonts w:eastAsia="Times New Roman"/>
          <w:noProof/>
          <w:lang w:eastAsia="sr-Cyrl-BA"/>
        </w:rPr>
        <w:t xml:space="preserve"> </w:t>
      </w:r>
    </w:p>
    <w:p w:rsidR="00EB3E67" w:rsidRDefault="00EB3E67" w:rsidP="003B3988">
      <w:pPr>
        <w:spacing w:line="240" w:lineRule="auto"/>
        <w:jc w:val="both"/>
        <w:rPr>
          <w:rFonts w:eastAsia="Times New Roman"/>
          <w:noProof/>
          <w:lang w:eastAsia="sr-Cyrl-BA"/>
        </w:rPr>
      </w:pP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t xml:space="preserve">У име предлагача уводно излагање </w:t>
      </w:r>
      <w:r>
        <w:rPr>
          <w:rFonts w:eastAsia="Times New Roman"/>
          <w:noProof/>
          <w:lang w:eastAsia="sr-Cyrl-BA"/>
        </w:rPr>
        <w:t>поднијела је Сенка Јујић, министар управе и локалне самоуправе.</w:t>
      </w: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t xml:space="preserve">У посланичкој расправи учествовали су: </w:t>
      </w:r>
      <w:r>
        <w:rPr>
          <w:rFonts w:eastAsia="Times New Roman"/>
          <w:noProof/>
          <w:lang w:eastAsia="sr-Cyrl-BA"/>
        </w:rPr>
        <w:t>Јелена Тривић, Милан Радовић, Миладин Станић, Небојша Вукановић, Стево Јоксимовић и Гордана Видовић.</w:t>
      </w: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t>Закључена је расправа.</w:t>
      </w: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t xml:space="preserve">Завршну ријеч по овој тачки дневног реда </w:t>
      </w:r>
      <w:r>
        <w:rPr>
          <w:rFonts w:eastAsia="Times New Roman"/>
          <w:noProof/>
          <w:lang w:val="sr-Cyrl-RS" w:eastAsia="sr-Cyrl-BA"/>
        </w:rPr>
        <w:t>дала</w:t>
      </w:r>
      <w:r>
        <w:rPr>
          <w:rFonts w:eastAsia="Times New Roman"/>
          <w:noProof/>
          <w:lang w:eastAsia="sr-Cyrl-BA"/>
        </w:rPr>
        <w:t xml:space="preserve"> је Сенка Јујић, министар управе и локалне самоуправе.</w:t>
      </w:r>
    </w:p>
    <w:p w:rsidR="00EB3E67" w:rsidRPr="00A97017" w:rsidRDefault="00EB3E67" w:rsidP="003B3988">
      <w:pPr>
        <w:spacing w:line="240" w:lineRule="auto"/>
        <w:jc w:val="both"/>
        <w:rPr>
          <w:rFonts w:eastAsia="Times New Roman"/>
          <w:noProof/>
        </w:rPr>
      </w:pPr>
      <w:r w:rsidRPr="00A97017">
        <w:rPr>
          <w:rFonts w:eastAsia="Times New Roman"/>
          <w:i/>
          <w:noProof/>
        </w:rPr>
        <w:t xml:space="preserve">У </w:t>
      </w:r>
      <w:r w:rsidRPr="00A97017">
        <w:rPr>
          <w:rFonts w:eastAsia="Times New Roman"/>
          <w:b/>
          <w:i/>
          <w:noProof/>
        </w:rPr>
        <w:t>дану за гласање</w:t>
      </w:r>
      <w:r w:rsidRPr="00A97017">
        <w:rPr>
          <w:rFonts w:eastAsia="Times New Roman"/>
          <w:i/>
          <w:noProof/>
        </w:rPr>
        <w:t>,</w:t>
      </w:r>
      <w:r w:rsidRPr="00A97017">
        <w:rPr>
          <w:rFonts w:eastAsia="Times New Roman"/>
          <w:b/>
          <w:i/>
          <w:noProof/>
        </w:rPr>
        <w:t xml:space="preserve"> </w:t>
      </w:r>
      <w:r>
        <w:rPr>
          <w:rFonts w:eastAsia="Times New Roman"/>
          <w:noProof/>
        </w:rPr>
        <w:t>28. априла</w:t>
      </w:r>
      <w:r w:rsidRPr="00A97017">
        <w:rPr>
          <w:rFonts w:eastAsia="Times New Roman"/>
          <w:noProof/>
        </w:rPr>
        <w:t xml:space="preserve"> 2021. године, посланици су приступили изјашњавању о </w:t>
      </w:r>
      <w:r>
        <w:rPr>
          <w:rFonts w:eastAsia="Times New Roman"/>
          <w:noProof/>
        </w:rPr>
        <w:t>Нацрту</w:t>
      </w:r>
      <w:r w:rsidRPr="00A97017">
        <w:rPr>
          <w:rFonts w:eastAsia="Times New Roman"/>
          <w:noProof/>
        </w:rPr>
        <w:t xml:space="preserve"> закона.</w:t>
      </w:r>
    </w:p>
    <w:p w:rsidR="00EB3E67" w:rsidRPr="00A97017" w:rsidRDefault="00EB3E67" w:rsidP="003B3988">
      <w:pPr>
        <w:spacing w:line="240" w:lineRule="auto"/>
        <w:jc w:val="both"/>
        <w:rPr>
          <w:rFonts w:eastAsia="Times New Roman"/>
          <w:b/>
          <w:i/>
          <w:noProof/>
        </w:rPr>
      </w:pPr>
      <w:r w:rsidRPr="00046F52">
        <w:rPr>
          <w:rFonts w:eastAsia="Times New Roman"/>
          <w:b/>
          <w:i/>
          <w:noProof/>
        </w:rPr>
        <w:t xml:space="preserve">Нацрт закона о стратешком планирању и управљању развојем у Републици Српској </w:t>
      </w:r>
      <w:r w:rsidRPr="00A97017">
        <w:rPr>
          <w:rFonts w:eastAsia="Times New Roman"/>
          <w:b/>
          <w:i/>
          <w:noProof/>
        </w:rPr>
        <w:t xml:space="preserve">усвојен </w:t>
      </w:r>
      <w:r w:rsidRPr="00A97017">
        <w:rPr>
          <w:rFonts w:eastAsia="Times New Roman"/>
          <w:b/>
          <w:i/>
          <w:noProof/>
          <w:lang w:val="sr-Cyrl-RS"/>
        </w:rPr>
        <w:t xml:space="preserve">је </w:t>
      </w:r>
      <w:r w:rsidRPr="00A97017">
        <w:rPr>
          <w:rFonts w:eastAsia="Times New Roman"/>
          <w:b/>
          <w:i/>
          <w:noProof/>
        </w:rPr>
        <w:t xml:space="preserve">са </w:t>
      </w:r>
      <w:r>
        <w:rPr>
          <w:rFonts w:eastAsia="Times New Roman"/>
          <w:b/>
          <w:i/>
          <w:noProof/>
        </w:rPr>
        <w:t>51 гласом</w:t>
      </w:r>
      <w:r w:rsidRPr="00A97017">
        <w:rPr>
          <w:rFonts w:eastAsia="Times New Roman"/>
          <w:b/>
          <w:i/>
          <w:noProof/>
        </w:rPr>
        <w:t xml:space="preserve"> ''за'', </w:t>
      </w:r>
      <w:r>
        <w:rPr>
          <w:rFonts w:eastAsia="Times New Roman"/>
          <w:b/>
          <w:i/>
          <w:noProof/>
        </w:rPr>
        <w:t>13</w:t>
      </w:r>
      <w:r w:rsidRPr="00A97017">
        <w:rPr>
          <w:rFonts w:eastAsia="Times New Roman"/>
          <w:b/>
          <w:i/>
          <w:noProof/>
        </w:rPr>
        <w:t xml:space="preserve"> ''против'' и</w:t>
      </w:r>
      <w:r w:rsidRPr="00B15716">
        <w:rPr>
          <w:rFonts w:eastAsia="Times New Roman"/>
          <w:b/>
          <w:i/>
        </w:rPr>
        <w:t xml:space="preserve"> </w:t>
      </w:r>
      <w:r w:rsidRPr="008B0580">
        <w:rPr>
          <w:rFonts w:eastAsia="Times New Roman"/>
          <w:b/>
          <w:i/>
        </w:rPr>
        <w:t>нијед</w:t>
      </w:r>
      <w:r>
        <w:rPr>
          <w:rFonts w:eastAsia="Times New Roman"/>
          <w:b/>
          <w:i/>
          <w:lang w:val="sr-Cyrl-RS"/>
        </w:rPr>
        <w:t xml:space="preserve">ан посланик се није </w:t>
      </w:r>
      <w:r>
        <w:rPr>
          <w:rFonts w:eastAsia="Times New Roman"/>
          <w:b/>
          <w:i/>
        </w:rPr>
        <w:t>''уздржао</w:t>
      </w:r>
      <w:r w:rsidRPr="008B0580">
        <w:rPr>
          <w:rFonts w:eastAsia="Times New Roman"/>
          <w:b/>
          <w:i/>
        </w:rPr>
        <w:t>''</w:t>
      </w:r>
      <w:r>
        <w:rPr>
          <w:rFonts w:eastAsia="Times New Roman"/>
          <w:b/>
          <w:i/>
          <w:lang w:val="sr-Cyrl-RS"/>
        </w:rPr>
        <w:t xml:space="preserve"> од гласања</w:t>
      </w:r>
      <w:r w:rsidRPr="00A97017">
        <w:rPr>
          <w:rFonts w:eastAsia="Times New Roman"/>
          <w:b/>
          <w:i/>
          <w:noProof/>
        </w:rPr>
        <w:t>.</w:t>
      </w:r>
    </w:p>
    <w:p w:rsidR="00EB3E67" w:rsidRPr="00A97017" w:rsidRDefault="00EB3E67" w:rsidP="003B3988">
      <w:pPr>
        <w:spacing w:line="240" w:lineRule="auto"/>
        <w:rPr>
          <w:rFonts w:eastAsia="Times New Roman"/>
          <w:b/>
          <w:noProof/>
        </w:rPr>
      </w:pPr>
    </w:p>
    <w:p w:rsidR="00EB3E67" w:rsidRPr="00C57360" w:rsidRDefault="00EB3E67" w:rsidP="003B3988">
      <w:pPr>
        <w:spacing w:line="240" w:lineRule="auto"/>
        <w:jc w:val="both"/>
        <w:rPr>
          <w:rFonts w:eastAsia="Calibri"/>
          <w:b/>
        </w:rPr>
      </w:pPr>
      <w:r>
        <w:rPr>
          <w:rFonts w:eastAsia="Times New Roman"/>
          <w:b/>
          <w:noProof/>
        </w:rPr>
        <w:t xml:space="preserve">Ад – 5: </w:t>
      </w:r>
      <w:r w:rsidRPr="00D34325">
        <w:rPr>
          <w:rFonts w:eastAsia="Times New Roman"/>
          <w:b/>
          <w:lang w:eastAsia="sr-Cyrl-BA"/>
        </w:rPr>
        <w:t>Нацрт закона о измјенама и допунама Закона о тржишту хартија од вриједности</w:t>
      </w:r>
    </w:p>
    <w:p w:rsidR="00EB3E67" w:rsidRDefault="00EB3E67" w:rsidP="003B3988">
      <w:pPr>
        <w:spacing w:line="240" w:lineRule="auto"/>
        <w:jc w:val="both"/>
        <w:rPr>
          <w:rFonts w:eastAsia="Times New Roman"/>
          <w:noProof/>
          <w:lang w:eastAsia="sr-Cyrl-BA"/>
        </w:rPr>
      </w:pP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t xml:space="preserve">У име предлагача уводно излагање поднијела је </w:t>
      </w:r>
      <w:r>
        <w:rPr>
          <w:rFonts w:eastAsia="Times New Roman"/>
          <w:noProof/>
          <w:lang w:eastAsia="sr-Cyrl-BA"/>
        </w:rPr>
        <w:t>Сњежана Рудић, помоћник министра финансија.</w:t>
      </w:r>
    </w:p>
    <w:p w:rsidR="00EB3E67" w:rsidRPr="000F274A" w:rsidRDefault="00EB3E67" w:rsidP="003B3988">
      <w:pPr>
        <w:spacing w:line="240" w:lineRule="auto"/>
        <w:jc w:val="both"/>
        <w:rPr>
          <w:rFonts w:eastAsia="Times New Roman"/>
          <w:noProof/>
          <w:lang w:eastAsia="sr-Cyrl-BA"/>
        </w:rPr>
      </w:pPr>
      <w:r w:rsidRPr="000F274A">
        <w:rPr>
          <w:rFonts w:eastAsia="Times New Roman"/>
          <w:noProof/>
          <w:lang w:eastAsia="sr-Cyrl-BA"/>
        </w:rPr>
        <w:t>У посланичкој расправи учествовала је Жељка Стојичић.</w:t>
      </w:r>
    </w:p>
    <w:p w:rsidR="00EB3E67" w:rsidRPr="000F274A" w:rsidRDefault="00EB3E67" w:rsidP="003B3988">
      <w:pPr>
        <w:spacing w:line="240" w:lineRule="auto"/>
        <w:jc w:val="both"/>
        <w:rPr>
          <w:rFonts w:eastAsia="Times New Roman"/>
          <w:noProof/>
          <w:lang w:eastAsia="sr-Cyrl-BA"/>
        </w:rPr>
      </w:pPr>
      <w:r w:rsidRPr="000F274A">
        <w:rPr>
          <w:rFonts w:eastAsia="Times New Roman"/>
          <w:noProof/>
          <w:lang w:eastAsia="sr-Cyrl-BA"/>
        </w:rPr>
        <w:t>Закључена је расправа.</w:t>
      </w:r>
    </w:p>
    <w:p w:rsidR="00EB3E67" w:rsidRPr="00A97017" w:rsidRDefault="00EB3E67" w:rsidP="003B3988">
      <w:pPr>
        <w:spacing w:line="240" w:lineRule="auto"/>
        <w:jc w:val="both"/>
        <w:rPr>
          <w:rFonts w:eastAsia="Times New Roman"/>
          <w:noProof/>
          <w:lang w:eastAsia="sr-Cyrl-BA"/>
        </w:rPr>
      </w:pPr>
      <w:r>
        <w:rPr>
          <w:rFonts w:eastAsia="Times New Roman"/>
          <w:noProof/>
          <w:lang w:eastAsia="sr-Cyrl-BA"/>
        </w:rPr>
        <w:t>По овој тачки дневног реда није било завршне ријечи.</w:t>
      </w:r>
    </w:p>
    <w:p w:rsidR="00EB3E67" w:rsidRPr="00A97017" w:rsidRDefault="00EB3E67" w:rsidP="003B3988">
      <w:pPr>
        <w:spacing w:line="240" w:lineRule="auto"/>
        <w:jc w:val="both"/>
        <w:rPr>
          <w:rFonts w:eastAsia="Times New Roman"/>
          <w:noProof/>
        </w:rPr>
      </w:pPr>
      <w:r w:rsidRPr="00A97017">
        <w:rPr>
          <w:rFonts w:eastAsia="Times New Roman"/>
          <w:i/>
          <w:noProof/>
        </w:rPr>
        <w:t xml:space="preserve">У </w:t>
      </w:r>
      <w:r w:rsidRPr="00A97017">
        <w:rPr>
          <w:rFonts w:eastAsia="Times New Roman"/>
          <w:b/>
          <w:i/>
          <w:noProof/>
        </w:rPr>
        <w:t>дану за гласање</w:t>
      </w:r>
      <w:r w:rsidRPr="00A97017">
        <w:rPr>
          <w:rFonts w:eastAsia="Times New Roman"/>
          <w:i/>
          <w:noProof/>
        </w:rPr>
        <w:t>,</w:t>
      </w:r>
      <w:r w:rsidRPr="00A97017">
        <w:rPr>
          <w:rFonts w:eastAsia="Times New Roman"/>
          <w:b/>
          <w:i/>
          <w:noProof/>
        </w:rPr>
        <w:t xml:space="preserve"> </w:t>
      </w:r>
      <w:r>
        <w:rPr>
          <w:rFonts w:eastAsia="Times New Roman"/>
          <w:noProof/>
        </w:rPr>
        <w:t>28. априла</w:t>
      </w:r>
      <w:r w:rsidRPr="00A97017">
        <w:rPr>
          <w:rFonts w:eastAsia="Times New Roman"/>
          <w:noProof/>
        </w:rPr>
        <w:t xml:space="preserve"> 2021. године, посланици су приступили изјашњавању о </w:t>
      </w:r>
      <w:r>
        <w:rPr>
          <w:rFonts w:eastAsia="Times New Roman"/>
          <w:noProof/>
        </w:rPr>
        <w:t>Нацрту</w:t>
      </w:r>
      <w:r w:rsidRPr="00A97017">
        <w:rPr>
          <w:rFonts w:eastAsia="Times New Roman"/>
          <w:noProof/>
        </w:rPr>
        <w:t xml:space="preserve"> закона.</w:t>
      </w:r>
    </w:p>
    <w:p w:rsidR="00EB3E67" w:rsidRPr="00A97017" w:rsidRDefault="00EB3E67" w:rsidP="003B3988">
      <w:pPr>
        <w:spacing w:line="240" w:lineRule="auto"/>
        <w:jc w:val="both"/>
        <w:rPr>
          <w:rFonts w:eastAsia="Times New Roman"/>
          <w:b/>
          <w:i/>
          <w:noProof/>
        </w:rPr>
      </w:pPr>
      <w:r w:rsidRPr="00F02E22">
        <w:rPr>
          <w:rFonts w:eastAsia="Times New Roman"/>
          <w:b/>
          <w:i/>
          <w:noProof/>
        </w:rPr>
        <w:t xml:space="preserve">Нацрт закона о измјенама и допунама Закона о тржишту хартија од вриједности </w:t>
      </w:r>
      <w:r w:rsidRPr="00A97017">
        <w:rPr>
          <w:rFonts w:eastAsia="Times New Roman"/>
          <w:b/>
          <w:i/>
          <w:noProof/>
        </w:rPr>
        <w:t xml:space="preserve">усвојен </w:t>
      </w:r>
      <w:r w:rsidRPr="00A97017">
        <w:rPr>
          <w:rFonts w:eastAsia="Times New Roman"/>
          <w:b/>
          <w:i/>
          <w:noProof/>
          <w:lang w:val="sr-Cyrl-RS"/>
        </w:rPr>
        <w:t xml:space="preserve">је </w:t>
      </w:r>
      <w:r w:rsidRPr="00A97017">
        <w:rPr>
          <w:rFonts w:eastAsia="Times New Roman"/>
          <w:b/>
          <w:i/>
          <w:noProof/>
        </w:rPr>
        <w:t>са 5</w:t>
      </w:r>
      <w:r>
        <w:rPr>
          <w:rFonts w:eastAsia="Times New Roman"/>
          <w:b/>
          <w:i/>
          <w:noProof/>
        </w:rPr>
        <w:t>0</w:t>
      </w:r>
      <w:r w:rsidRPr="00A97017">
        <w:rPr>
          <w:rFonts w:eastAsia="Times New Roman"/>
          <w:b/>
          <w:i/>
          <w:noProof/>
        </w:rPr>
        <w:t xml:space="preserve"> гласова ''за'', </w:t>
      </w:r>
      <w:r>
        <w:rPr>
          <w:rFonts w:eastAsia="Times New Roman"/>
          <w:b/>
          <w:i/>
          <w:noProof/>
          <w:lang w:val="sr-Cyrl-RS"/>
        </w:rPr>
        <w:t xml:space="preserve">3 </w:t>
      </w:r>
      <w:r w:rsidRPr="00A97017">
        <w:rPr>
          <w:rFonts w:eastAsia="Times New Roman"/>
          <w:b/>
          <w:i/>
          <w:noProof/>
        </w:rPr>
        <w:t xml:space="preserve">''против'' и </w:t>
      </w:r>
      <w:r>
        <w:rPr>
          <w:rFonts w:eastAsia="Times New Roman"/>
          <w:b/>
          <w:i/>
          <w:noProof/>
        </w:rPr>
        <w:t>9</w:t>
      </w:r>
      <w:r w:rsidRPr="00A97017">
        <w:rPr>
          <w:rFonts w:eastAsia="Times New Roman"/>
          <w:b/>
          <w:i/>
          <w:noProof/>
        </w:rPr>
        <w:t xml:space="preserve"> </w:t>
      </w:r>
      <w:r>
        <w:rPr>
          <w:rFonts w:eastAsia="Times New Roman"/>
          <w:b/>
          <w:i/>
          <w:noProof/>
          <w:lang w:val="sr-Cyrl-RS"/>
        </w:rPr>
        <w:t xml:space="preserve">народних посланика се </w:t>
      </w:r>
      <w:r>
        <w:rPr>
          <w:rFonts w:eastAsia="Times New Roman"/>
          <w:b/>
          <w:i/>
          <w:noProof/>
        </w:rPr>
        <w:t>''уздржало</w:t>
      </w:r>
      <w:r w:rsidRPr="00A97017">
        <w:rPr>
          <w:rFonts w:eastAsia="Times New Roman"/>
          <w:b/>
          <w:i/>
          <w:noProof/>
        </w:rPr>
        <w:t>''</w:t>
      </w:r>
      <w:r>
        <w:rPr>
          <w:rFonts w:eastAsia="Times New Roman"/>
          <w:b/>
          <w:i/>
          <w:noProof/>
          <w:lang w:val="sr-Cyrl-RS"/>
        </w:rPr>
        <w:t xml:space="preserve"> од гласања</w:t>
      </w:r>
      <w:r w:rsidRPr="00A97017">
        <w:rPr>
          <w:rFonts w:eastAsia="Times New Roman"/>
          <w:b/>
          <w:i/>
          <w:noProof/>
        </w:rPr>
        <w:t>.</w:t>
      </w:r>
    </w:p>
    <w:p w:rsidR="00EB3E67" w:rsidRPr="00A97017" w:rsidRDefault="00EB3E67" w:rsidP="003B3988">
      <w:pPr>
        <w:spacing w:line="240" w:lineRule="auto"/>
        <w:jc w:val="both"/>
        <w:rPr>
          <w:rFonts w:eastAsia="Times New Roman"/>
          <w:b/>
          <w:i/>
          <w:noProof/>
        </w:rPr>
      </w:pPr>
    </w:p>
    <w:p w:rsidR="00EB3E67" w:rsidRPr="00A97017" w:rsidRDefault="00EB3E67" w:rsidP="003B3988">
      <w:pPr>
        <w:spacing w:line="240" w:lineRule="auto"/>
        <w:jc w:val="both"/>
        <w:rPr>
          <w:rFonts w:eastAsia="Times New Roman"/>
          <w:b/>
          <w:noProof/>
        </w:rPr>
      </w:pPr>
      <w:r w:rsidRPr="00A97017">
        <w:rPr>
          <w:rFonts w:eastAsia="Times New Roman"/>
          <w:b/>
          <w:noProof/>
        </w:rPr>
        <w:t xml:space="preserve">Ад – 6: </w:t>
      </w:r>
      <w:r w:rsidRPr="00D34325">
        <w:rPr>
          <w:rFonts w:eastAsia="Times New Roman"/>
          <w:b/>
          <w:lang w:eastAsia="sr-Cyrl-BA"/>
        </w:rPr>
        <w:t>Извјештај о реализацији Дугорочног програма развоја основних геолошких истраживања Републике Српске за период од 2018. до 2020. године</w:t>
      </w:r>
    </w:p>
    <w:p w:rsidR="00EB3E67" w:rsidRDefault="00EB3E67" w:rsidP="003B3988">
      <w:pPr>
        <w:spacing w:line="240" w:lineRule="auto"/>
        <w:jc w:val="both"/>
        <w:rPr>
          <w:rFonts w:eastAsia="Times New Roman"/>
          <w:noProof/>
          <w:lang w:eastAsia="sr-Cyrl-BA"/>
        </w:rPr>
      </w:pP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t xml:space="preserve">У име предлагача уводно излагање </w:t>
      </w:r>
      <w:r>
        <w:rPr>
          <w:rFonts w:eastAsia="Times New Roman"/>
          <w:noProof/>
          <w:lang w:eastAsia="sr-Cyrl-BA"/>
        </w:rPr>
        <w:t>поднио је Цвјетко Сандић, замјеник директора Републичког завода за геолошка истраживања Републике Српске.</w:t>
      </w: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t>У посланичкој р</w:t>
      </w:r>
      <w:r>
        <w:rPr>
          <w:rFonts w:eastAsia="Times New Roman"/>
          <w:noProof/>
          <w:lang w:eastAsia="sr-Cyrl-BA"/>
        </w:rPr>
        <w:t>асправи учествовали су: Перо Петровић, Томица Стојановић, Драгослав Кабић и Костадин Васић.</w:t>
      </w: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t>Закључена је расправа.</w:t>
      </w: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lastRenderedPageBreak/>
        <w:t xml:space="preserve">Завршну ријеч по овој тачки дневног реда </w:t>
      </w:r>
      <w:r>
        <w:rPr>
          <w:rFonts w:eastAsia="Times New Roman"/>
          <w:noProof/>
          <w:lang w:eastAsia="sr-Cyrl-BA"/>
        </w:rPr>
        <w:t>поднио је Цвјетко Сандић, замјеник директора Републичког завода за геолошка истраживања Републике Српске.</w:t>
      </w:r>
    </w:p>
    <w:p w:rsidR="00EB3E67" w:rsidRPr="00A97017" w:rsidRDefault="00EB3E67" w:rsidP="003B3988">
      <w:pPr>
        <w:spacing w:line="240" w:lineRule="auto"/>
        <w:jc w:val="both"/>
        <w:rPr>
          <w:rFonts w:eastAsia="Times New Roman"/>
          <w:noProof/>
        </w:rPr>
      </w:pPr>
      <w:r w:rsidRPr="00A97017">
        <w:rPr>
          <w:rFonts w:eastAsia="Times New Roman"/>
          <w:i/>
          <w:noProof/>
        </w:rPr>
        <w:t xml:space="preserve">У </w:t>
      </w:r>
      <w:r w:rsidRPr="00A97017">
        <w:rPr>
          <w:rFonts w:eastAsia="Times New Roman"/>
          <w:b/>
          <w:i/>
          <w:noProof/>
        </w:rPr>
        <w:t>дану за гласање</w:t>
      </w:r>
      <w:r w:rsidRPr="00A97017">
        <w:rPr>
          <w:rFonts w:eastAsia="Times New Roman"/>
          <w:i/>
          <w:noProof/>
        </w:rPr>
        <w:t>,</w:t>
      </w:r>
      <w:r w:rsidRPr="00A97017">
        <w:rPr>
          <w:rFonts w:eastAsia="Times New Roman"/>
          <w:b/>
          <w:i/>
          <w:noProof/>
        </w:rPr>
        <w:t xml:space="preserve"> </w:t>
      </w:r>
      <w:r>
        <w:rPr>
          <w:rFonts w:eastAsia="Times New Roman"/>
          <w:noProof/>
        </w:rPr>
        <w:t>28. априла</w:t>
      </w:r>
      <w:r w:rsidRPr="00A97017">
        <w:rPr>
          <w:rFonts w:eastAsia="Times New Roman"/>
          <w:noProof/>
        </w:rPr>
        <w:t xml:space="preserve"> 2021. године, посланици су приступили изјашњавању о </w:t>
      </w:r>
      <w:r>
        <w:rPr>
          <w:rFonts w:eastAsia="Times New Roman"/>
          <w:noProof/>
        </w:rPr>
        <w:t>Закључку</w:t>
      </w:r>
      <w:r w:rsidRPr="00A97017">
        <w:rPr>
          <w:rFonts w:eastAsia="Times New Roman"/>
          <w:noProof/>
        </w:rPr>
        <w:t>.</w:t>
      </w:r>
    </w:p>
    <w:p w:rsidR="00EB3E67" w:rsidRPr="00A97017" w:rsidRDefault="00EB3E67" w:rsidP="003B3988">
      <w:pPr>
        <w:spacing w:line="240" w:lineRule="auto"/>
        <w:jc w:val="both"/>
        <w:rPr>
          <w:rFonts w:eastAsia="Times New Roman"/>
          <w:b/>
          <w:i/>
          <w:noProof/>
        </w:rPr>
      </w:pPr>
      <w:r>
        <w:rPr>
          <w:rFonts w:eastAsia="Times New Roman"/>
          <w:b/>
          <w:i/>
          <w:noProof/>
        </w:rPr>
        <w:t xml:space="preserve">Закључак о усвајању </w:t>
      </w:r>
      <w:r w:rsidRPr="00473127">
        <w:rPr>
          <w:rFonts w:eastAsia="Times New Roman"/>
          <w:b/>
          <w:i/>
          <w:noProof/>
        </w:rPr>
        <w:t>Извјештај</w:t>
      </w:r>
      <w:r>
        <w:rPr>
          <w:rFonts w:eastAsia="Times New Roman"/>
          <w:b/>
          <w:i/>
          <w:noProof/>
        </w:rPr>
        <w:t>а</w:t>
      </w:r>
      <w:r w:rsidRPr="00473127">
        <w:rPr>
          <w:rFonts w:eastAsia="Times New Roman"/>
          <w:b/>
          <w:i/>
          <w:noProof/>
        </w:rPr>
        <w:t xml:space="preserve"> о реализацији Дугорочног програма развоја основних геолошких истраживања Републике Српске за период од 2018. до 2020. године</w:t>
      </w:r>
      <w:r w:rsidRPr="00A97017">
        <w:rPr>
          <w:rFonts w:eastAsia="Times New Roman"/>
          <w:b/>
          <w:i/>
          <w:noProof/>
        </w:rPr>
        <w:t xml:space="preserve"> усвојен </w:t>
      </w:r>
      <w:r w:rsidRPr="00A97017">
        <w:rPr>
          <w:rFonts w:eastAsia="Times New Roman"/>
          <w:b/>
          <w:i/>
          <w:noProof/>
          <w:lang w:val="sr-Cyrl-RS"/>
        </w:rPr>
        <w:t xml:space="preserve">је </w:t>
      </w:r>
      <w:r w:rsidRPr="00A97017">
        <w:rPr>
          <w:rFonts w:eastAsia="Times New Roman"/>
          <w:b/>
          <w:i/>
          <w:noProof/>
        </w:rPr>
        <w:t xml:space="preserve">са </w:t>
      </w:r>
      <w:r>
        <w:rPr>
          <w:rFonts w:eastAsia="Times New Roman"/>
          <w:b/>
          <w:i/>
          <w:noProof/>
        </w:rPr>
        <w:t>50</w:t>
      </w:r>
      <w:r w:rsidRPr="00A97017">
        <w:rPr>
          <w:rFonts w:eastAsia="Times New Roman"/>
          <w:b/>
          <w:i/>
          <w:noProof/>
        </w:rPr>
        <w:t xml:space="preserve"> гласова ''за'', ниједним ''против'' и </w:t>
      </w:r>
      <w:r>
        <w:rPr>
          <w:rFonts w:eastAsia="Times New Roman"/>
          <w:b/>
          <w:i/>
          <w:noProof/>
        </w:rPr>
        <w:t>13</w:t>
      </w:r>
      <w:r w:rsidRPr="00A97017">
        <w:rPr>
          <w:rFonts w:eastAsia="Times New Roman"/>
          <w:b/>
          <w:i/>
          <w:noProof/>
        </w:rPr>
        <w:t xml:space="preserve"> </w:t>
      </w:r>
      <w:r>
        <w:rPr>
          <w:rFonts w:eastAsia="Times New Roman"/>
          <w:b/>
          <w:i/>
          <w:noProof/>
          <w:lang w:val="sr-Cyrl-RS"/>
        </w:rPr>
        <w:t xml:space="preserve">народних посланика се </w:t>
      </w:r>
      <w:r>
        <w:rPr>
          <w:rFonts w:eastAsia="Times New Roman"/>
          <w:b/>
          <w:i/>
          <w:noProof/>
        </w:rPr>
        <w:t>''уздржало</w:t>
      </w:r>
      <w:r w:rsidRPr="00A97017">
        <w:rPr>
          <w:rFonts w:eastAsia="Times New Roman"/>
          <w:b/>
          <w:i/>
          <w:noProof/>
        </w:rPr>
        <w:t>''</w:t>
      </w:r>
      <w:r>
        <w:rPr>
          <w:rFonts w:eastAsia="Times New Roman"/>
          <w:b/>
          <w:i/>
          <w:noProof/>
          <w:lang w:val="sr-Cyrl-RS"/>
        </w:rPr>
        <w:t xml:space="preserve"> од гласања</w:t>
      </w:r>
      <w:r w:rsidRPr="00A97017">
        <w:rPr>
          <w:rFonts w:eastAsia="Times New Roman"/>
          <w:b/>
          <w:i/>
          <w:noProof/>
        </w:rPr>
        <w:t>.</w:t>
      </w:r>
    </w:p>
    <w:p w:rsidR="00EB3E67" w:rsidRPr="00A97017" w:rsidRDefault="00EB3E67" w:rsidP="003B3988">
      <w:pPr>
        <w:spacing w:line="240" w:lineRule="auto"/>
        <w:jc w:val="both"/>
        <w:rPr>
          <w:rFonts w:eastAsia="Times New Roman"/>
          <w:b/>
          <w:i/>
          <w:noProof/>
        </w:rPr>
      </w:pPr>
    </w:p>
    <w:p w:rsidR="00EB3E67" w:rsidRDefault="00EB3E67" w:rsidP="003B3988">
      <w:pPr>
        <w:spacing w:line="240" w:lineRule="auto"/>
        <w:jc w:val="both"/>
        <w:rPr>
          <w:rFonts w:eastAsia="Times New Roman"/>
          <w:noProof/>
          <w:lang w:eastAsia="sr-Cyrl-BA"/>
        </w:rPr>
      </w:pPr>
      <w:r w:rsidRPr="00A97017">
        <w:rPr>
          <w:rFonts w:eastAsia="Times New Roman"/>
          <w:b/>
          <w:noProof/>
        </w:rPr>
        <w:t>Ад – 7:</w:t>
      </w:r>
      <w:r w:rsidRPr="00A97017">
        <w:rPr>
          <w:rFonts w:eastAsia="Times New Roman"/>
          <w:noProof/>
        </w:rPr>
        <w:t xml:space="preserve"> </w:t>
      </w:r>
      <w:r w:rsidRPr="00D34325">
        <w:rPr>
          <w:rFonts w:eastAsia="Times New Roman"/>
          <w:b/>
          <w:lang w:eastAsia="sr-Cyrl-BA"/>
        </w:rPr>
        <w:t>Годишњи извјештај Омбу</w:t>
      </w:r>
      <w:r>
        <w:rPr>
          <w:rFonts w:eastAsia="Times New Roman"/>
          <w:b/>
          <w:lang w:val="sr-Cyrl-RS" w:eastAsia="sr-Cyrl-BA"/>
        </w:rPr>
        <w:t>д</w:t>
      </w:r>
      <w:r w:rsidRPr="00D34325">
        <w:rPr>
          <w:rFonts w:eastAsia="Times New Roman"/>
          <w:b/>
          <w:lang w:eastAsia="sr-Cyrl-BA"/>
        </w:rPr>
        <w:t>смана за дјецу за 2020. годину</w:t>
      </w:r>
      <w:r w:rsidRPr="00A97017">
        <w:rPr>
          <w:rFonts w:eastAsia="Times New Roman"/>
          <w:noProof/>
          <w:lang w:eastAsia="sr-Cyrl-BA"/>
        </w:rPr>
        <w:t xml:space="preserve"> </w:t>
      </w:r>
    </w:p>
    <w:p w:rsidR="00EB3E67" w:rsidRDefault="00EB3E67" w:rsidP="003B3988">
      <w:pPr>
        <w:spacing w:line="240" w:lineRule="auto"/>
        <w:jc w:val="both"/>
        <w:rPr>
          <w:rFonts w:eastAsia="Times New Roman"/>
          <w:noProof/>
          <w:lang w:eastAsia="sr-Cyrl-BA"/>
        </w:rPr>
      </w:pP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t xml:space="preserve">У име предлагача уводно излагање </w:t>
      </w:r>
      <w:r>
        <w:rPr>
          <w:rFonts w:eastAsia="Times New Roman"/>
          <w:noProof/>
          <w:lang w:eastAsia="sr-Cyrl-BA"/>
        </w:rPr>
        <w:t>поднијела је Драгица Радовић, омбудсман за дјецу Републике Српске.</w:t>
      </w: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t>У посланичкој расправи учествовали су</w:t>
      </w:r>
      <w:r>
        <w:rPr>
          <w:rFonts w:eastAsia="Times New Roman"/>
          <w:noProof/>
          <w:lang w:eastAsia="sr-Cyrl-BA"/>
        </w:rPr>
        <w:t xml:space="preserve"> Гордана Видовић и Иванка Марковић.</w:t>
      </w:r>
      <w:r w:rsidRPr="00A97017">
        <w:rPr>
          <w:rFonts w:eastAsia="Times New Roman"/>
          <w:noProof/>
          <w:lang w:eastAsia="sr-Cyrl-BA"/>
        </w:rPr>
        <w:t xml:space="preserve"> </w:t>
      </w:r>
      <w:r>
        <w:rPr>
          <w:rFonts w:eastAsia="Times New Roman"/>
          <w:noProof/>
          <w:lang w:eastAsia="sr-Cyrl-BA"/>
        </w:rPr>
        <w:t xml:space="preserve"> </w:t>
      </w: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t>Закључена је расправа.</w:t>
      </w:r>
    </w:p>
    <w:p w:rsidR="00EB3E67" w:rsidRPr="00842A21" w:rsidRDefault="00EB3E67" w:rsidP="003B3988">
      <w:pPr>
        <w:spacing w:line="240" w:lineRule="auto"/>
        <w:jc w:val="both"/>
        <w:rPr>
          <w:rFonts w:eastAsia="Times New Roman"/>
          <w:noProof/>
          <w:lang w:eastAsia="sr-Cyrl-BA"/>
        </w:rPr>
      </w:pPr>
      <w:r w:rsidRPr="00A97017">
        <w:rPr>
          <w:rFonts w:eastAsia="Times New Roman"/>
          <w:noProof/>
          <w:lang w:eastAsia="sr-Cyrl-BA"/>
        </w:rPr>
        <w:t>Завршну р</w:t>
      </w:r>
      <w:r>
        <w:rPr>
          <w:rFonts w:eastAsia="Times New Roman"/>
          <w:noProof/>
          <w:lang w:eastAsia="sr-Cyrl-BA"/>
        </w:rPr>
        <w:t>ијеч по овој тачки дневног реда поднијела је Драгица Радовић, омбудсман за дјецу Републике Српске.</w:t>
      </w:r>
    </w:p>
    <w:p w:rsidR="00EB3E67" w:rsidRPr="00A97017" w:rsidRDefault="00EB3E67" w:rsidP="003B3988">
      <w:pPr>
        <w:spacing w:line="240" w:lineRule="auto"/>
        <w:jc w:val="both"/>
        <w:rPr>
          <w:rFonts w:eastAsia="Times New Roman"/>
          <w:noProof/>
          <w:lang w:eastAsia="sr-Cyrl-BA"/>
        </w:rPr>
      </w:pPr>
      <w:r w:rsidRPr="00A97017">
        <w:rPr>
          <w:rFonts w:eastAsia="Times New Roman"/>
          <w:i/>
          <w:noProof/>
          <w:lang w:eastAsia="sr-Cyrl-BA"/>
        </w:rPr>
        <w:t xml:space="preserve">У </w:t>
      </w:r>
      <w:r w:rsidRPr="00A97017">
        <w:rPr>
          <w:rFonts w:eastAsia="Times New Roman"/>
          <w:b/>
          <w:i/>
          <w:noProof/>
          <w:lang w:eastAsia="sr-Cyrl-BA"/>
        </w:rPr>
        <w:t>дану за гласање</w:t>
      </w:r>
      <w:r w:rsidRPr="00A97017">
        <w:rPr>
          <w:rFonts w:eastAsia="Times New Roman"/>
          <w:i/>
          <w:noProof/>
          <w:lang w:eastAsia="sr-Cyrl-BA"/>
        </w:rPr>
        <w:t>,</w:t>
      </w:r>
      <w:r w:rsidRPr="00A97017">
        <w:rPr>
          <w:rFonts w:eastAsia="Times New Roman"/>
          <w:b/>
          <w:i/>
          <w:noProof/>
          <w:lang w:eastAsia="sr-Cyrl-BA"/>
        </w:rPr>
        <w:t xml:space="preserve"> </w:t>
      </w:r>
      <w:r>
        <w:rPr>
          <w:rFonts w:eastAsia="Times New Roman"/>
          <w:noProof/>
          <w:lang w:eastAsia="sr-Cyrl-BA"/>
        </w:rPr>
        <w:t>28. априла</w:t>
      </w:r>
      <w:r w:rsidRPr="00A97017">
        <w:rPr>
          <w:rFonts w:eastAsia="Times New Roman"/>
          <w:noProof/>
          <w:lang w:eastAsia="sr-Cyrl-BA"/>
        </w:rPr>
        <w:t xml:space="preserve"> 2021. године, посланици су приступили изјашњавању о </w:t>
      </w:r>
      <w:r>
        <w:rPr>
          <w:rFonts w:eastAsia="Times New Roman"/>
          <w:noProof/>
          <w:lang w:eastAsia="sr-Cyrl-BA"/>
        </w:rPr>
        <w:t>Закључку</w:t>
      </w:r>
      <w:r w:rsidRPr="00A97017">
        <w:rPr>
          <w:rFonts w:eastAsia="Times New Roman"/>
          <w:noProof/>
          <w:lang w:eastAsia="sr-Cyrl-BA"/>
        </w:rPr>
        <w:t>.</w:t>
      </w:r>
    </w:p>
    <w:p w:rsidR="00EB3E67" w:rsidRPr="00A97017" w:rsidRDefault="00EB3E67" w:rsidP="003B3988">
      <w:pPr>
        <w:spacing w:line="240" w:lineRule="auto"/>
        <w:jc w:val="both"/>
        <w:rPr>
          <w:rFonts w:eastAsia="Times New Roman"/>
          <w:b/>
          <w:i/>
          <w:noProof/>
        </w:rPr>
      </w:pPr>
      <w:r>
        <w:rPr>
          <w:rFonts w:eastAsia="Times New Roman"/>
          <w:b/>
          <w:i/>
          <w:noProof/>
        </w:rPr>
        <w:t xml:space="preserve">Закључак о усвајању </w:t>
      </w:r>
      <w:r w:rsidRPr="00FF1BAB">
        <w:rPr>
          <w:rFonts w:eastAsia="Times New Roman"/>
          <w:b/>
          <w:i/>
          <w:noProof/>
        </w:rPr>
        <w:t>Годишњ</w:t>
      </w:r>
      <w:r>
        <w:rPr>
          <w:rFonts w:eastAsia="Times New Roman"/>
          <w:b/>
          <w:i/>
          <w:noProof/>
        </w:rPr>
        <w:t>ег</w:t>
      </w:r>
      <w:r w:rsidRPr="00FF1BAB">
        <w:rPr>
          <w:rFonts w:eastAsia="Times New Roman"/>
          <w:b/>
          <w:i/>
          <w:noProof/>
        </w:rPr>
        <w:t xml:space="preserve"> </w:t>
      </w:r>
      <w:r>
        <w:rPr>
          <w:rFonts w:eastAsia="Times New Roman"/>
          <w:b/>
          <w:i/>
          <w:noProof/>
        </w:rPr>
        <w:t>извјештаја</w:t>
      </w:r>
      <w:r w:rsidRPr="00FF1BAB">
        <w:rPr>
          <w:rFonts w:eastAsia="Times New Roman"/>
          <w:b/>
          <w:i/>
          <w:noProof/>
        </w:rPr>
        <w:t xml:space="preserve"> Омбу</w:t>
      </w:r>
      <w:r>
        <w:rPr>
          <w:rFonts w:eastAsia="Times New Roman"/>
          <w:b/>
          <w:i/>
          <w:noProof/>
          <w:lang w:val="sr-Cyrl-RS"/>
        </w:rPr>
        <w:t>д</w:t>
      </w:r>
      <w:r w:rsidRPr="00FF1BAB">
        <w:rPr>
          <w:rFonts w:eastAsia="Times New Roman"/>
          <w:b/>
          <w:i/>
          <w:noProof/>
        </w:rPr>
        <w:t xml:space="preserve">смана за дјецу за 2020. годину </w:t>
      </w:r>
      <w:r w:rsidRPr="00A97017">
        <w:rPr>
          <w:rFonts w:eastAsia="Times New Roman"/>
          <w:b/>
          <w:i/>
          <w:noProof/>
        </w:rPr>
        <w:t xml:space="preserve">усвојен </w:t>
      </w:r>
      <w:r w:rsidRPr="00A97017">
        <w:rPr>
          <w:rFonts w:eastAsia="Times New Roman"/>
          <w:b/>
          <w:i/>
          <w:noProof/>
          <w:lang w:val="sr-Cyrl-RS"/>
        </w:rPr>
        <w:t xml:space="preserve">је </w:t>
      </w:r>
      <w:r w:rsidRPr="00A97017">
        <w:rPr>
          <w:rFonts w:eastAsia="Times New Roman"/>
          <w:b/>
          <w:i/>
          <w:noProof/>
        </w:rPr>
        <w:t xml:space="preserve">са </w:t>
      </w:r>
      <w:r>
        <w:rPr>
          <w:rFonts w:eastAsia="Times New Roman"/>
          <w:b/>
          <w:i/>
          <w:noProof/>
        </w:rPr>
        <w:t>60</w:t>
      </w:r>
      <w:r w:rsidRPr="00A97017">
        <w:rPr>
          <w:rFonts w:eastAsia="Times New Roman"/>
          <w:b/>
          <w:i/>
          <w:noProof/>
        </w:rPr>
        <w:t xml:space="preserve"> гласова ''за'', </w:t>
      </w:r>
      <w:r>
        <w:rPr>
          <w:rFonts w:eastAsia="Times New Roman"/>
          <w:b/>
          <w:i/>
          <w:noProof/>
        </w:rPr>
        <w:t>ниједним</w:t>
      </w:r>
      <w:r w:rsidRPr="00A97017">
        <w:rPr>
          <w:rFonts w:eastAsia="Times New Roman"/>
          <w:b/>
          <w:i/>
          <w:noProof/>
          <w:lang w:val="sr-Cyrl-RS"/>
        </w:rPr>
        <w:t xml:space="preserve"> </w:t>
      </w:r>
      <w:r w:rsidRPr="00A97017">
        <w:rPr>
          <w:rFonts w:eastAsia="Times New Roman"/>
          <w:b/>
          <w:i/>
          <w:noProof/>
        </w:rPr>
        <w:t xml:space="preserve">''против'' и </w:t>
      </w:r>
      <w:r w:rsidRPr="008B0580">
        <w:rPr>
          <w:rFonts w:eastAsia="Times New Roman"/>
          <w:b/>
          <w:i/>
        </w:rPr>
        <w:t>нијед</w:t>
      </w:r>
      <w:r>
        <w:rPr>
          <w:rFonts w:eastAsia="Times New Roman"/>
          <w:b/>
          <w:i/>
          <w:lang w:val="sr-Cyrl-RS"/>
        </w:rPr>
        <w:t xml:space="preserve">ан посланик се није </w:t>
      </w:r>
      <w:r>
        <w:rPr>
          <w:rFonts w:eastAsia="Times New Roman"/>
          <w:b/>
          <w:i/>
        </w:rPr>
        <w:t>''уздржао</w:t>
      </w:r>
      <w:r w:rsidRPr="008B0580">
        <w:rPr>
          <w:rFonts w:eastAsia="Times New Roman"/>
          <w:b/>
          <w:i/>
        </w:rPr>
        <w:t>''</w:t>
      </w:r>
      <w:r>
        <w:rPr>
          <w:rFonts w:eastAsia="Times New Roman"/>
          <w:b/>
          <w:i/>
          <w:lang w:val="sr-Cyrl-RS"/>
        </w:rPr>
        <w:t xml:space="preserve"> од гласања</w:t>
      </w:r>
      <w:r w:rsidRPr="00A97017">
        <w:rPr>
          <w:rFonts w:eastAsia="Times New Roman"/>
          <w:b/>
          <w:i/>
          <w:noProof/>
        </w:rPr>
        <w:t>.</w:t>
      </w:r>
    </w:p>
    <w:p w:rsidR="00EB3E67" w:rsidRPr="00A97017" w:rsidRDefault="00EB3E67" w:rsidP="003B3988">
      <w:pPr>
        <w:spacing w:line="240" w:lineRule="auto"/>
        <w:jc w:val="both"/>
        <w:rPr>
          <w:rFonts w:eastAsia="Times New Roman"/>
          <w:b/>
          <w:i/>
          <w:noProof/>
        </w:rPr>
      </w:pPr>
    </w:p>
    <w:p w:rsidR="00EB3E67" w:rsidRPr="00A97017" w:rsidRDefault="00EB3E67" w:rsidP="003B3988">
      <w:pPr>
        <w:spacing w:line="240" w:lineRule="auto"/>
        <w:jc w:val="both"/>
        <w:rPr>
          <w:rFonts w:eastAsia="Calibri"/>
          <w:b/>
        </w:rPr>
      </w:pPr>
      <w:r w:rsidRPr="00A97017">
        <w:rPr>
          <w:rFonts w:eastAsia="Times New Roman"/>
          <w:b/>
          <w:noProof/>
        </w:rPr>
        <w:t xml:space="preserve">Ад – 8: </w:t>
      </w:r>
      <w:r w:rsidRPr="00D34325">
        <w:rPr>
          <w:rFonts w:eastAsia="Times New Roman"/>
          <w:b/>
          <w:lang w:eastAsia="sr-Cyrl-BA"/>
        </w:rPr>
        <w:t>Годишњи извјештај о резултатим</w:t>
      </w:r>
      <w:r>
        <w:rPr>
          <w:rFonts w:eastAsia="Times New Roman"/>
          <w:b/>
          <w:lang w:eastAsia="sr-Cyrl-BA"/>
        </w:rPr>
        <w:t>а активности Институције о</w:t>
      </w:r>
      <w:r w:rsidRPr="00D34325">
        <w:rPr>
          <w:rFonts w:eastAsia="Times New Roman"/>
          <w:b/>
          <w:lang w:eastAsia="sr-Cyrl-BA"/>
        </w:rPr>
        <w:t>мбудсмана за људска права Босне и Хер</w:t>
      </w:r>
      <w:r>
        <w:rPr>
          <w:rFonts w:eastAsia="Times New Roman"/>
          <w:b/>
          <w:lang w:eastAsia="sr-Cyrl-BA"/>
        </w:rPr>
        <w:t xml:space="preserve">ецеговине за 2020. годину </w:t>
      </w:r>
    </w:p>
    <w:p w:rsidR="00EB3E67" w:rsidRDefault="00EB3E67" w:rsidP="003B3988">
      <w:pPr>
        <w:spacing w:line="240" w:lineRule="auto"/>
        <w:jc w:val="both"/>
        <w:rPr>
          <w:rFonts w:eastAsia="Times New Roman"/>
          <w:noProof/>
          <w:lang w:eastAsia="sr-Cyrl-BA"/>
        </w:rPr>
      </w:pP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t xml:space="preserve">У име предлагача уводно излагање поднио је </w:t>
      </w:r>
      <w:r>
        <w:rPr>
          <w:rFonts w:eastAsia="Times New Roman"/>
          <w:noProof/>
          <w:lang w:eastAsia="sr-Cyrl-BA"/>
        </w:rPr>
        <w:t>Љубинко Митровић, омбудсман за људска права Босне и Херцеговине.</w:t>
      </w:r>
    </w:p>
    <w:p w:rsidR="00EB3E67" w:rsidRPr="000F274A" w:rsidRDefault="00EB3E67" w:rsidP="003B3988">
      <w:pPr>
        <w:spacing w:line="240" w:lineRule="auto"/>
        <w:jc w:val="both"/>
        <w:rPr>
          <w:rFonts w:eastAsia="Times New Roman"/>
          <w:noProof/>
          <w:lang w:eastAsia="sr-Cyrl-BA"/>
        </w:rPr>
      </w:pPr>
      <w:r w:rsidRPr="000F274A">
        <w:rPr>
          <w:rFonts w:eastAsia="Times New Roman"/>
          <w:noProof/>
          <w:lang w:eastAsia="sr-Cyrl-BA"/>
        </w:rPr>
        <w:t>У посланичкој расправи учествовао је Небојша Вукановић.</w:t>
      </w:r>
    </w:p>
    <w:p w:rsidR="00EB3E67" w:rsidRPr="000F274A" w:rsidRDefault="00EB3E67" w:rsidP="003B3988">
      <w:pPr>
        <w:spacing w:line="240" w:lineRule="auto"/>
        <w:jc w:val="both"/>
        <w:rPr>
          <w:rFonts w:eastAsia="Times New Roman"/>
          <w:noProof/>
          <w:lang w:eastAsia="sr-Cyrl-BA"/>
        </w:rPr>
      </w:pPr>
      <w:r w:rsidRPr="000F274A">
        <w:rPr>
          <w:rFonts w:eastAsia="Times New Roman"/>
          <w:noProof/>
          <w:lang w:eastAsia="sr-Cyrl-BA"/>
        </w:rPr>
        <w:t>Закључена је расправа.</w:t>
      </w:r>
    </w:p>
    <w:p w:rsidR="00EB3E67" w:rsidRPr="00A97017" w:rsidRDefault="00EB3E67" w:rsidP="003B3988">
      <w:pPr>
        <w:spacing w:line="240" w:lineRule="auto"/>
        <w:jc w:val="both"/>
        <w:rPr>
          <w:rFonts w:eastAsia="Times New Roman"/>
          <w:noProof/>
          <w:lang w:eastAsia="sr-Cyrl-BA"/>
        </w:rPr>
      </w:pPr>
      <w:r w:rsidRPr="00A97017">
        <w:rPr>
          <w:rFonts w:eastAsia="Times New Roman"/>
          <w:noProof/>
          <w:lang w:eastAsia="sr-Cyrl-BA"/>
        </w:rPr>
        <w:t xml:space="preserve">Завршну ријеч по овој тачки дневног реда поднио је </w:t>
      </w:r>
      <w:r>
        <w:rPr>
          <w:rFonts w:eastAsia="Times New Roman"/>
          <w:noProof/>
          <w:lang w:eastAsia="sr-Cyrl-BA"/>
        </w:rPr>
        <w:t>Љубинко Митровић, омбудсман за људска права Босне и Херцеговине.</w:t>
      </w:r>
    </w:p>
    <w:p w:rsidR="00EB3E67" w:rsidRPr="00842A21" w:rsidRDefault="00EB3E67" w:rsidP="003B3988">
      <w:pPr>
        <w:spacing w:line="240" w:lineRule="auto"/>
        <w:jc w:val="both"/>
        <w:rPr>
          <w:rFonts w:eastAsia="Calibri"/>
        </w:rPr>
      </w:pPr>
      <w:r w:rsidRPr="00A97017">
        <w:rPr>
          <w:rFonts w:eastAsia="Times New Roman"/>
          <w:i/>
          <w:noProof/>
          <w:lang w:eastAsia="sr-Cyrl-BA"/>
        </w:rPr>
        <w:t xml:space="preserve">У </w:t>
      </w:r>
      <w:r w:rsidRPr="00A97017">
        <w:rPr>
          <w:rFonts w:eastAsia="Times New Roman"/>
          <w:b/>
          <w:i/>
          <w:noProof/>
          <w:lang w:eastAsia="sr-Cyrl-BA"/>
        </w:rPr>
        <w:t>дану за гласање</w:t>
      </w:r>
      <w:r w:rsidRPr="00A97017">
        <w:rPr>
          <w:rFonts w:eastAsia="Times New Roman"/>
          <w:i/>
          <w:noProof/>
          <w:lang w:eastAsia="sr-Cyrl-BA"/>
        </w:rPr>
        <w:t>,</w:t>
      </w:r>
      <w:r w:rsidRPr="00A97017">
        <w:rPr>
          <w:rFonts w:eastAsia="Times New Roman"/>
          <w:b/>
          <w:i/>
          <w:noProof/>
          <w:lang w:eastAsia="sr-Cyrl-BA"/>
        </w:rPr>
        <w:t xml:space="preserve"> </w:t>
      </w:r>
      <w:r>
        <w:rPr>
          <w:rFonts w:eastAsia="Times New Roman"/>
          <w:noProof/>
          <w:lang w:eastAsia="sr-Cyrl-BA"/>
        </w:rPr>
        <w:t>28. априла</w:t>
      </w:r>
      <w:r w:rsidRPr="00A97017">
        <w:rPr>
          <w:rFonts w:eastAsia="Times New Roman"/>
          <w:noProof/>
          <w:lang w:eastAsia="sr-Cyrl-BA"/>
        </w:rPr>
        <w:t xml:space="preserve"> 2021. године, </w:t>
      </w:r>
      <w:r>
        <w:rPr>
          <w:rFonts w:eastAsia="Times New Roman"/>
          <w:noProof/>
          <w:lang w:eastAsia="sr-Cyrl-BA"/>
        </w:rPr>
        <w:t xml:space="preserve">предсједник је констатовао да се </w:t>
      </w:r>
      <w:r w:rsidRPr="00D34325">
        <w:rPr>
          <w:rFonts w:eastAsia="Times New Roman"/>
          <w:lang w:eastAsia="sr-Cyrl-BA"/>
        </w:rPr>
        <w:t>Годишњи извјештај о резу</w:t>
      </w:r>
      <w:r>
        <w:rPr>
          <w:rFonts w:eastAsia="Times New Roman"/>
          <w:lang w:eastAsia="sr-Cyrl-BA"/>
        </w:rPr>
        <w:t>лтатима активности Институције о</w:t>
      </w:r>
      <w:r w:rsidRPr="00D34325">
        <w:rPr>
          <w:rFonts w:eastAsia="Times New Roman"/>
          <w:lang w:eastAsia="sr-Cyrl-BA"/>
        </w:rPr>
        <w:t>мбудсмана за људска права Босне и Хер</w:t>
      </w:r>
      <w:r>
        <w:rPr>
          <w:rFonts w:eastAsia="Times New Roman"/>
          <w:lang w:eastAsia="sr-Cyrl-BA"/>
        </w:rPr>
        <w:t>ецеговине за 2020. годину</w:t>
      </w:r>
      <w:r>
        <w:rPr>
          <w:rFonts w:eastAsia="Times New Roman"/>
          <w:lang w:val="sr-Cyrl-RS" w:eastAsia="sr-Cyrl-BA"/>
        </w:rPr>
        <w:t>,</w:t>
      </w:r>
      <w:r>
        <w:rPr>
          <w:rFonts w:eastAsia="Times New Roman"/>
          <w:lang w:eastAsia="sr-Cyrl-BA"/>
        </w:rPr>
        <w:t xml:space="preserve"> прима к знању.</w:t>
      </w:r>
    </w:p>
    <w:p w:rsidR="00EB3E67" w:rsidRPr="00A97017" w:rsidRDefault="00EB3E67" w:rsidP="003B3988">
      <w:pPr>
        <w:spacing w:line="240" w:lineRule="auto"/>
        <w:jc w:val="both"/>
        <w:rPr>
          <w:rFonts w:eastAsia="Calibri"/>
        </w:rPr>
      </w:pPr>
      <w:r w:rsidRPr="00A97017">
        <w:rPr>
          <w:rFonts w:eastAsia="Times New Roman"/>
          <w:noProof/>
        </w:rPr>
        <w:t xml:space="preserve">У </w:t>
      </w:r>
      <w:r w:rsidRPr="00A97017">
        <w:rPr>
          <w:rFonts w:eastAsia="Times New Roman"/>
          <w:b/>
          <w:i/>
          <w:noProof/>
        </w:rPr>
        <w:t>дану за гласање</w:t>
      </w:r>
      <w:r w:rsidRPr="00A97017">
        <w:rPr>
          <w:rFonts w:eastAsia="Times New Roman"/>
          <w:noProof/>
        </w:rPr>
        <w:t xml:space="preserve">, </w:t>
      </w:r>
      <w:r>
        <w:rPr>
          <w:rFonts w:eastAsia="Times New Roman"/>
          <w:noProof/>
        </w:rPr>
        <w:t>28. априла</w:t>
      </w:r>
      <w:r w:rsidRPr="00A97017">
        <w:rPr>
          <w:rFonts w:eastAsia="Times New Roman"/>
          <w:noProof/>
        </w:rPr>
        <w:t xml:space="preserve"> 2021. године, одсутни су били сљедећи народни посланици:</w:t>
      </w:r>
      <w:r>
        <w:rPr>
          <w:rFonts w:eastAsia="Calibri"/>
        </w:rPr>
        <w:t xml:space="preserve"> </w:t>
      </w:r>
      <w:r w:rsidRPr="00FB5584">
        <w:rPr>
          <w:rFonts w:eastAsia="Calibri"/>
        </w:rPr>
        <w:t>Бранко Бутулија, Мирела Кајкут Зељковић, Милан Шврака, Недељко Гламочак, Бегија Смајић, Александар Главаш, Игор Црнадак, Крсто Јандрић, Радован Вуковић, Миленко Вићановић, Соња Караџић Јовичевић, Дарко Бабаљ, Будимир Балабан, Горан Селак, Максим Скоко, Милан Тубин и Драган Чавић.</w:t>
      </w:r>
    </w:p>
    <w:p w:rsidR="00EB3E67" w:rsidRDefault="00EB3E67" w:rsidP="003B3988">
      <w:pPr>
        <w:spacing w:line="240" w:lineRule="auto"/>
        <w:jc w:val="center"/>
        <w:rPr>
          <w:rFonts w:eastAsia="Calibri"/>
        </w:rPr>
      </w:pPr>
    </w:p>
    <w:p w:rsidR="00EB3E67" w:rsidRPr="00A97017" w:rsidRDefault="00EB3E67" w:rsidP="003B3988">
      <w:pPr>
        <w:spacing w:line="240" w:lineRule="auto"/>
        <w:jc w:val="center"/>
        <w:rPr>
          <w:rFonts w:eastAsia="Calibri"/>
        </w:rPr>
      </w:pPr>
    </w:p>
    <w:p w:rsidR="00EB3E67" w:rsidRPr="00A97017" w:rsidRDefault="00EB3E67" w:rsidP="003B3988">
      <w:pPr>
        <w:spacing w:line="240" w:lineRule="auto"/>
        <w:jc w:val="center"/>
        <w:rPr>
          <w:rFonts w:eastAsia="Calibri"/>
          <w:b/>
        </w:rPr>
      </w:pPr>
      <w:r w:rsidRPr="00A97017">
        <w:rPr>
          <w:rFonts w:eastAsia="Calibri"/>
          <w:b/>
        </w:rPr>
        <w:t xml:space="preserve">Наставак </w:t>
      </w:r>
      <w:r>
        <w:rPr>
          <w:rFonts w:eastAsia="Calibri"/>
          <w:b/>
        </w:rPr>
        <w:t>Шеснаесте</w:t>
      </w:r>
      <w:r w:rsidRPr="00A97017">
        <w:rPr>
          <w:rFonts w:eastAsia="Calibri"/>
          <w:b/>
        </w:rPr>
        <w:t xml:space="preserve"> редовне сједнице </w:t>
      </w:r>
    </w:p>
    <w:p w:rsidR="00EB3E67" w:rsidRPr="00A97017" w:rsidRDefault="00EB3E67" w:rsidP="003B3988">
      <w:pPr>
        <w:spacing w:line="240" w:lineRule="auto"/>
        <w:jc w:val="center"/>
        <w:rPr>
          <w:rFonts w:eastAsia="Calibri"/>
          <w:b/>
        </w:rPr>
      </w:pPr>
      <w:r w:rsidRPr="00A97017">
        <w:rPr>
          <w:rFonts w:eastAsia="Calibri"/>
          <w:b/>
        </w:rPr>
        <w:t>Нар</w:t>
      </w:r>
      <w:r>
        <w:rPr>
          <w:rFonts w:eastAsia="Calibri"/>
          <w:b/>
        </w:rPr>
        <w:t>одне скупштине Републике Српске</w:t>
      </w:r>
      <w:r>
        <w:rPr>
          <w:rFonts w:eastAsia="Calibri"/>
          <w:b/>
          <w:lang w:val="sr-Cyrl-RS"/>
        </w:rPr>
        <w:t xml:space="preserve">, одржан </w:t>
      </w:r>
      <w:r>
        <w:rPr>
          <w:rFonts w:eastAsia="Calibri"/>
          <w:b/>
        </w:rPr>
        <w:t>11. маја 2021. године</w:t>
      </w:r>
    </w:p>
    <w:p w:rsidR="00EB3E67" w:rsidRPr="00A97017" w:rsidRDefault="00EB3E67" w:rsidP="003B3988">
      <w:pPr>
        <w:spacing w:line="240" w:lineRule="auto"/>
        <w:jc w:val="both"/>
        <w:rPr>
          <w:rFonts w:eastAsia="Times New Roman"/>
        </w:rPr>
      </w:pPr>
    </w:p>
    <w:p w:rsidR="00EB3E67" w:rsidRPr="00842A21" w:rsidRDefault="00EB3E67" w:rsidP="003B3988">
      <w:pPr>
        <w:spacing w:line="240" w:lineRule="auto"/>
        <w:jc w:val="both"/>
        <w:rPr>
          <w:rFonts w:eastAsia="Calibri"/>
        </w:rPr>
      </w:pPr>
      <w:r w:rsidRPr="00A97017">
        <w:rPr>
          <w:rFonts w:eastAsia="Times New Roman"/>
        </w:rPr>
        <w:t xml:space="preserve">Предсједник </w:t>
      </w:r>
      <w:r w:rsidRPr="00A97017">
        <w:rPr>
          <w:rFonts w:eastAsia="Times New Roman"/>
          <w:lang w:val="sr-Cyrl-RS"/>
        </w:rPr>
        <w:t xml:space="preserve">је отворио </w:t>
      </w:r>
      <w:r w:rsidRPr="00A97017">
        <w:rPr>
          <w:rFonts w:eastAsia="Times New Roman"/>
        </w:rPr>
        <w:t xml:space="preserve">наставак </w:t>
      </w:r>
      <w:r>
        <w:rPr>
          <w:rFonts w:eastAsia="Times New Roman"/>
        </w:rPr>
        <w:t>Шеснаесте</w:t>
      </w:r>
      <w:r w:rsidRPr="00A97017">
        <w:rPr>
          <w:rFonts w:eastAsia="Times New Roman"/>
        </w:rPr>
        <w:t xml:space="preserve"> редовне сједнице и констатовао да постоји кворум, те да су одсуство са </w:t>
      </w:r>
      <w:r w:rsidRPr="00A97017">
        <w:rPr>
          <w:rFonts w:eastAsia="Times New Roman"/>
          <w:lang w:val="sr-Cyrl-RS"/>
        </w:rPr>
        <w:t>с</w:t>
      </w:r>
      <w:r w:rsidRPr="00A97017">
        <w:rPr>
          <w:rFonts w:eastAsia="Times New Roman"/>
        </w:rPr>
        <w:t xml:space="preserve">једнице најавили народни посланици: </w:t>
      </w:r>
      <w:r>
        <w:rPr>
          <w:rFonts w:eastAsia="Calibri"/>
        </w:rPr>
        <w:t>Бранко Бутулија, Мирела Кајкут Зељковић, Соња Караџић Јовичевић, Драган Галић, Бегија Смајић и Обрен Марковић.</w:t>
      </w:r>
    </w:p>
    <w:p w:rsidR="00EB3E67" w:rsidRPr="00A97017" w:rsidRDefault="00EB3E67" w:rsidP="003B3988">
      <w:pPr>
        <w:spacing w:line="240" w:lineRule="auto"/>
        <w:jc w:val="both"/>
        <w:rPr>
          <w:rFonts w:eastAsia="Times New Roman"/>
        </w:rPr>
      </w:pPr>
      <w:r w:rsidRPr="00A97017">
        <w:rPr>
          <w:rFonts w:eastAsia="Times New Roman"/>
        </w:rPr>
        <w:lastRenderedPageBreak/>
        <w:t>На почетку сједнице предсједник је обавијестио присутне да ће се радити</w:t>
      </w:r>
      <w:r>
        <w:rPr>
          <w:rFonts w:eastAsia="Times New Roman"/>
        </w:rPr>
        <w:t xml:space="preserve"> док се не апсолвирају преостале тачке дневног реда, а да ће </w:t>
      </w:r>
      <w:r w:rsidRPr="00A97017">
        <w:rPr>
          <w:rFonts w:eastAsia="Times New Roman"/>
          <w:i/>
          <w:lang w:val="sr-Cyrl-RS"/>
        </w:rPr>
        <w:t>дан за гласање</w:t>
      </w:r>
      <w:r w:rsidRPr="00A97017">
        <w:rPr>
          <w:rFonts w:eastAsia="Times New Roman"/>
          <w:lang w:val="sr-Cyrl-RS"/>
        </w:rPr>
        <w:t xml:space="preserve"> </w:t>
      </w:r>
      <w:r w:rsidRPr="00A97017">
        <w:rPr>
          <w:rFonts w:eastAsia="Times New Roman"/>
        </w:rPr>
        <w:t>бити по окончању расправе.</w:t>
      </w:r>
    </w:p>
    <w:p w:rsidR="00EB3E67" w:rsidRPr="00A97017" w:rsidRDefault="00EB3E67" w:rsidP="003B3988">
      <w:pPr>
        <w:spacing w:line="240" w:lineRule="auto"/>
        <w:jc w:val="both"/>
        <w:rPr>
          <w:rFonts w:eastAsia="Times New Roman"/>
        </w:rPr>
      </w:pPr>
      <w:r w:rsidRPr="00A97017">
        <w:rPr>
          <w:rFonts w:eastAsia="Times New Roman"/>
        </w:rPr>
        <w:t>Предсједник је замолио посланике да поштују мјере које је препоручио Институт за јавно здравство Републике Српске.</w:t>
      </w:r>
    </w:p>
    <w:p w:rsidR="00EB3E67" w:rsidRPr="00A97017" w:rsidRDefault="00EB3E67" w:rsidP="003B3988">
      <w:pPr>
        <w:spacing w:line="240" w:lineRule="auto"/>
        <w:jc w:val="both"/>
        <w:rPr>
          <w:rFonts w:eastAsia="Times New Roman"/>
        </w:rPr>
      </w:pPr>
      <w:r w:rsidRPr="00A97017">
        <w:rPr>
          <w:rFonts w:eastAsia="Times New Roman"/>
        </w:rPr>
        <w:t xml:space="preserve">У наставку </w:t>
      </w:r>
      <w:r>
        <w:rPr>
          <w:rFonts w:eastAsia="Times New Roman"/>
        </w:rPr>
        <w:t>Шеснаесте</w:t>
      </w:r>
      <w:r w:rsidRPr="00A97017">
        <w:rPr>
          <w:rFonts w:eastAsia="Times New Roman"/>
        </w:rPr>
        <w:t xml:space="preserve"> редовне сједнице разматрале су се преостале тачке усвојеног дневног реда, и то: </w:t>
      </w:r>
    </w:p>
    <w:p w:rsidR="00EB3E67" w:rsidRPr="00D34325" w:rsidRDefault="00EB3E67" w:rsidP="003B3988">
      <w:pPr>
        <w:numPr>
          <w:ilvl w:val="0"/>
          <w:numId w:val="12"/>
        </w:numPr>
        <w:spacing w:before="100" w:beforeAutospacing="1" w:after="100" w:afterAutospacing="1" w:line="240" w:lineRule="auto"/>
        <w:jc w:val="both"/>
        <w:rPr>
          <w:rFonts w:eastAsia="Times New Roman"/>
          <w:lang w:eastAsia="sr-Cyrl-BA"/>
        </w:rPr>
      </w:pPr>
      <w:r w:rsidRPr="00D34325">
        <w:rPr>
          <w:rFonts w:eastAsia="Times New Roman"/>
          <w:lang w:eastAsia="sr-Cyrl-BA"/>
        </w:rPr>
        <w:t>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2020. године;</w:t>
      </w:r>
    </w:p>
    <w:p w:rsidR="00EB3E67" w:rsidRPr="00D34325" w:rsidRDefault="00EB3E67" w:rsidP="003B3988">
      <w:pPr>
        <w:numPr>
          <w:ilvl w:val="0"/>
          <w:numId w:val="12"/>
        </w:numPr>
        <w:spacing w:before="100" w:beforeAutospacing="1" w:after="100" w:afterAutospacing="1" w:line="240" w:lineRule="auto"/>
        <w:jc w:val="both"/>
        <w:rPr>
          <w:rFonts w:eastAsia="Times New Roman"/>
          <w:lang w:eastAsia="sr-Cyrl-BA"/>
        </w:rPr>
      </w:pPr>
      <w:r w:rsidRPr="00D34325">
        <w:rPr>
          <w:rFonts w:eastAsia="Times New Roman"/>
          <w:lang w:eastAsia="sr-Cyrl-BA"/>
        </w:rPr>
        <w:t>Покретање иницијативе за разговор и дијалог између страна Републике Српске и Федерације Босне и Херцеговине, као и три конститутивна народа Срба, Хрвата и Бошњака о могућим рјешењима за Босну и Херцеговину – приједлог Клуба посланика СНСД;</w:t>
      </w:r>
    </w:p>
    <w:p w:rsidR="00EB3E67" w:rsidRPr="00D34325" w:rsidRDefault="00EB3E67" w:rsidP="003B3988">
      <w:pPr>
        <w:numPr>
          <w:ilvl w:val="0"/>
          <w:numId w:val="12"/>
        </w:numPr>
        <w:spacing w:before="100" w:beforeAutospacing="1" w:after="100" w:afterAutospacing="1" w:line="240" w:lineRule="auto"/>
        <w:jc w:val="both"/>
        <w:rPr>
          <w:rFonts w:eastAsia="Times New Roman"/>
          <w:lang w:eastAsia="sr-Cyrl-BA"/>
        </w:rPr>
      </w:pPr>
      <w:r w:rsidRPr="00D34325">
        <w:rPr>
          <w:rFonts w:eastAsia="Times New Roman"/>
          <w:lang w:eastAsia="sr-Cyrl-BA"/>
        </w:rPr>
        <w:t>Разматрање писма високог представника у Босни и Херцеговини, од 27.</w:t>
      </w:r>
      <w:r>
        <w:rPr>
          <w:rFonts w:eastAsia="Times New Roman"/>
          <w:lang w:val="sr-Cyrl-RS" w:eastAsia="sr-Cyrl-BA"/>
        </w:rPr>
        <w:t xml:space="preserve"> </w:t>
      </w:r>
      <w:r w:rsidRPr="00D34325">
        <w:rPr>
          <w:rFonts w:eastAsia="Times New Roman"/>
          <w:lang w:eastAsia="sr-Cyrl-BA"/>
        </w:rPr>
        <w:t>1.</w:t>
      </w:r>
      <w:r>
        <w:rPr>
          <w:rFonts w:eastAsia="Times New Roman"/>
          <w:lang w:val="sr-Cyrl-RS" w:eastAsia="sr-Cyrl-BA"/>
        </w:rPr>
        <w:t xml:space="preserve"> </w:t>
      </w:r>
      <w:r w:rsidRPr="00D34325">
        <w:rPr>
          <w:rFonts w:eastAsia="Times New Roman"/>
          <w:lang w:eastAsia="sr-Cyrl-BA"/>
        </w:rPr>
        <w:t>2021. године, упућено предсједнику Народне скупштине и клубовима посланика у Народној скупштини Републике Српске;</w:t>
      </w:r>
    </w:p>
    <w:p w:rsidR="00EB3E67" w:rsidRPr="00842A21" w:rsidRDefault="00EB3E67" w:rsidP="003B3988">
      <w:pPr>
        <w:numPr>
          <w:ilvl w:val="0"/>
          <w:numId w:val="12"/>
        </w:numPr>
        <w:spacing w:before="100" w:beforeAutospacing="1" w:after="100" w:afterAutospacing="1" w:line="240" w:lineRule="auto"/>
        <w:jc w:val="both"/>
        <w:rPr>
          <w:rFonts w:eastAsia="Times New Roman"/>
          <w:lang w:eastAsia="sr-Cyrl-BA"/>
        </w:rPr>
      </w:pPr>
      <w:r w:rsidRPr="00D34325">
        <w:rPr>
          <w:rFonts w:eastAsia="Times New Roman"/>
          <w:lang w:eastAsia="sr-Cyrl-BA"/>
        </w:rPr>
        <w:t>Избор и именовања.</w:t>
      </w:r>
    </w:p>
    <w:p w:rsidR="00EB3E67" w:rsidRDefault="00EB3E67" w:rsidP="003B3988">
      <w:pPr>
        <w:spacing w:line="240" w:lineRule="auto"/>
        <w:jc w:val="both"/>
        <w:rPr>
          <w:rFonts w:eastAsia="Times New Roman"/>
          <w:lang w:eastAsia="sr-Cyrl-BA"/>
        </w:rPr>
      </w:pPr>
      <w:r w:rsidRPr="00A97017">
        <w:rPr>
          <w:rFonts w:eastAsia="Times New Roman"/>
          <w:b/>
          <w:noProof/>
        </w:rPr>
        <w:t xml:space="preserve">Ад – </w:t>
      </w:r>
      <w:r>
        <w:rPr>
          <w:rFonts w:eastAsia="Times New Roman"/>
          <w:b/>
          <w:noProof/>
        </w:rPr>
        <w:t>9</w:t>
      </w:r>
      <w:r w:rsidRPr="00A97017">
        <w:rPr>
          <w:rFonts w:eastAsia="Times New Roman"/>
          <w:b/>
          <w:noProof/>
        </w:rPr>
        <w:t>:</w:t>
      </w:r>
      <w:r w:rsidRPr="00A97017">
        <w:rPr>
          <w:rFonts w:eastAsia="Times New Roman"/>
          <w:noProof/>
        </w:rPr>
        <w:t xml:space="preserve"> </w:t>
      </w:r>
      <w:r w:rsidRPr="00D34325">
        <w:rPr>
          <w:rFonts w:eastAsia="Times New Roman"/>
          <w:b/>
          <w:lang w:eastAsia="sr-Cyrl-BA"/>
        </w:rPr>
        <w:t>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2020. године</w:t>
      </w:r>
    </w:p>
    <w:p w:rsidR="00EB3E67" w:rsidRPr="00A97017" w:rsidRDefault="00EB3E67" w:rsidP="003B3988">
      <w:pPr>
        <w:spacing w:line="240" w:lineRule="auto"/>
        <w:jc w:val="both"/>
        <w:rPr>
          <w:rFonts w:eastAsia="Times New Roman"/>
          <w:noProof/>
        </w:rPr>
      </w:pPr>
    </w:p>
    <w:p w:rsidR="00EB3E67" w:rsidRPr="00A97017" w:rsidRDefault="00EB3E67" w:rsidP="003B3988">
      <w:pPr>
        <w:spacing w:line="240" w:lineRule="auto"/>
        <w:jc w:val="both"/>
        <w:rPr>
          <w:rFonts w:eastAsia="Times New Roman"/>
          <w:noProof/>
        </w:rPr>
      </w:pPr>
      <w:r w:rsidRPr="00A97017">
        <w:rPr>
          <w:rFonts w:eastAsia="Times New Roman"/>
          <w:noProof/>
        </w:rPr>
        <w:t xml:space="preserve">У име предлагача уводно излагање </w:t>
      </w:r>
      <w:r>
        <w:rPr>
          <w:rFonts w:eastAsia="Times New Roman"/>
          <w:noProof/>
        </w:rPr>
        <w:t>поднио је Златан Клокић, министар за европске интеграције и међународну сарадњу.</w:t>
      </w:r>
    </w:p>
    <w:p w:rsidR="00EB3E67" w:rsidRPr="00A97017" w:rsidRDefault="00EB3E67" w:rsidP="003B3988">
      <w:pPr>
        <w:spacing w:line="240" w:lineRule="auto"/>
        <w:jc w:val="both"/>
        <w:rPr>
          <w:rFonts w:eastAsia="Times New Roman"/>
          <w:noProof/>
        </w:rPr>
      </w:pPr>
      <w:r w:rsidRPr="00A97017">
        <w:rPr>
          <w:rFonts w:eastAsia="Times New Roman"/>
          <w:noProof/>
        </w:rPr>
        <w:t xml:space="preserve">У посланичкој расправи учествовали су: </w:t>
      </w:r>
      <w:r>
        <w:rPr>
          <w:rFonts w:eastAsia="Times New Roman"/>
          <w:noProof/>
        </w:rPr>
        <w:t>Јелена Тривић, Срђан Мазалица, Гордана Видовић, Небојша Вукановић, Борис Спасојевић, Иванка Марковић, Игор Црнадак и Милорад Додик, члан Предсједништва БиХ из реда српског народа.</w:t>
      </w:r>
    </w:p>
    <w:p w:rsidR="00EB3E67" w:rsidRPr="00A97017" w:rsidRDefault="00EB3E67" w:rsidP="003B3988">
      <w:pPr>
        <w:spacing w:line="240" w:lineRule="auto"/>
        <w:jc w:val="both"/>
        <w:rPr>
          <w:rFonts w:eastAsia="Times New Roman"/>
          <w:noProof/>
        </w:rPr>
      </w:pPr>
      <w:r w:rsidRPr="00A97017">
        <w:rPr>
          <w:rFonts w:eastAsia="Times New Roman"/>
          <w:noProof/>
        </w:rPr>
        <w:t>Закључена је расправа.</w:t>
      </w:r>
    </w:p>
    <w:p w:rsidR="00EB3E67" w:rsidRPr="00842A21" w:rsidRDefault="00EB3E67" w:rsidP="003B3988">
      <w:pPr>
        <w:spacing w:line="240" w:lineRule="auto"/>
        <w:jc w:val="both"/>
        <w:rPr>
          <w:rFonts w:eastAsia="Times New Roman"/>
          <w:noProof/>
        </w:rPr>
      </w:pPr>
      <w:r w:rsidRPr="00A97017">
        <w:rPr>
          <w:rFonts w:eastAsia="Times New Roman"/>
          <w:noProof/>
        </w:rPr>
        <w:t xml:space="preserve">Завршну ријеч по овој тачки дневног реда </w:t>
      </w:r>
      <w:r>
        <w:rPr>
          <w:rFonts w:eastAsia="Times New Roman"/>
          <w:noProof/>
        </w:rPr>
        <w:t>поднио је Златан Клокић, министар за европске интеграције и међународну сарадњу.</w:t>
      </w:r>
    </w:p>
    <w:p w:rsidR="00EB3E67" w:rsidRPr="00A97017" w:rsidRDefault="00EB3E67" w:rsidP="003B3988">
      <w:pPr>
        <w:spacing w:line="240" w:lineRule="auto"/>
        <w:jc w:val="both"/>
        <w:rPr>
          <w:rFonts w:eastAsia="Times New Roman"/>
          <w:noProof/>
          <w:lang w:eastAsia="sr-Cyrl-BA"/>
        </w:rPr>
      </w:pPr>
      <w:r w:rsidRPr="00A97017">
        <w:rPr>
          <w:rFonts w:eastAsia="Times New Roman"/>
          <w:i/>
          <w:noProof/>
          <w:lang w:eastAsia="sr-Cyrl-BA"/>
        </w:rPr>
        <w:t xml:space="preserve">У </w:t>
      </w:r>
      <w:r w:rsidRPr="00A97017">
        <w:rPr>
          <w:rFonts w:eastAsia="Times New Roman"/>
          <w:b/>
          <w:i/>
          <w:noProof/>
          <w:lang w:eastAsia="sr-Cyrl-BA"/>
        </w:rPr>
        <w:t>дану за гласање</w:t>
      </w:r>
      <w:r w:rsidRPr="00A97017">
        <w:rPr>
          <w:rFonts w:eastAsia="Times New Roman"/>
          <w:i/>
          <w:noProof/>
          <w:lang w:eastAsia="sr-Cyrl-BA"/>
        </w:rPr>
        <w:t>,</w:t>
      </w:r>
      <w:r w:rsidRPr="00A97017">
        <w:rPr>
          <w:rFonts w:eastAsia="Times New Roman"/>
          <w:b/>
          <w:i/>
          <w:noProof/>
          <w:lang w:eastAsia="sr-Cyrl-BA"/>
        </w:rPr>
        <w:t xml:space="preserve"> </w:t>
      </w:r>
      <w:r>
        <w:rPr>
          <w:rFonts w:eastAsia="Times New Roman"/>
          <w:noProof/>
          <w:lang w:eastAsia="sr-Cyrl-BA"/>
        </w:rPr>
        <w:t>11. маја</w:t>
      </w:r>
      <w:r w:rsidRPr="00A97017">
        <w:rPr>
          <w:rFonts w:eastAsia="Times New Roman"/>
          <w:noProof/>
          <w:lang w:eastAsia="sr-Cyrl-BA"/>
        </w:rPr>
        <w:t xml:space="preserve"> 2021. године, посланици су приступили изјашњавању о </w:t>
      </w:r>
      <w:r>
        <w:rPr>
          <w:rFonts w:eastAsia="Times New Roman"/>
          <w:noProof/>
          <w:lang w:val="sr-Cyrl-RS" w:eastAsia="sr-Cyrl-BA"/>
        </w:rPr>
        <w:t>З</w:t>
      </w:r>
      <w:r>
        <w:rPr>
          <w:rFonts w:eastAsia="Times New Roman"/>
          <w:noProof/>
          <w:lang w:eastAsia="sr-Cyrl-BA"/>
        </w:rPr>
        <w:t>акључку</w:t>
      </w:r>
      <w:r w:rsidRPr="00A97017">
        <w:rPr>
          <w:rFonts w:eastAsia="Times New Roman"/>
          <w:noProof/>
          <w:lang w:eastAsia="sr-Cyrl-BA"/>
        </w:rPr>
        <w:t>.</w:t>
      </w:r>
    </w:p>
    <w:p w:rsidR="00EB3E67" w:rsidRPr="00A97017" w:rsidRDefault="00EB3E67" w:rsidP="003B3988">
      <w:pPr>
        <w:spacing w:line="240" w:lineRule="auto"/>
        <w:jc w:val="both"/>
        <w:rPr>
          <w:rFonts w:eastAsia="Times New Roman"/>
          <w:b/>
          <w:i/>
          <w:noProof/>
        </w:rPr>
      </w:pPr>
      <w:r w:rsidRPr="00842A21">
        <w:rPr>
          <w:rFonts w:eastAsia="Times New Roman"/>
          <w:b/>
          <w:i/>
        </w:rPr>
        <w:t>Закључак о усвајању Информације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2020. године</w:t>
      </w:r>
      <w:r>
        <w:rPr>
          <w:rFonts w:eastAsia="Times New Roman"/>
          <w:b/>
          <w:i/>
        </w:rPr>
        <w:t xml:space="preserve"> </w:t>
      </w:r>
      <w:r w:rsidRPr="00F04E71">
        <w:rPr>
          <w:rFonts w:eastAsia="Times New Roman"/>
        </w:rPr>
        <w:t xml:space="preserve"> </w:t>
      </w:r>
      <w:r w:rsidRPr="00A97017">
        <w:rPr>
          <w:rFonts w:eastAsia="Times New Roman"/>
          <w:b/>
        </w:rPr>
        <w:t xml:space="preserve">усвојен </w:t>
      </w:r>
      <w:r>
        <w:rPr>
          <w:rFonts w:eastAsia="Times New Roman"/>
          <w:b/>
          <w:lang w:val="sr-Cyrl-RS"/>
        </w:rPr>
        <w:t xml:space="preserve">је </w:t>
      </w:r>
      <w:r w:rsidRPr="00A97017">
        <w:rPr>
          <w:rFonts w:eastAsia="Times New Roman"/>
          <w:b/>
        </w:rPr>
        <w:t xml:space="preserve">са </w:t>
      </w:r>
      <w:r>
        <w:rPr>
          <w:rFonts w:eastAsia="Times New Roman"/>
          <w:b/>
          <w:i/>
        </w:rPr>
        <w:t>49</w:t>
      </w:r>
      <w:r w:rsidRPr="00A97017">
        <w:rPr>
          <w:rFonts w:eastAsia="Times New Roman"/>
          <w:b/>
          <w:i/>
        </w:rPr>
        <w:t xml:space="preserve"> глас</w:t>
      </w:r>
      <w:r>
        <w:rPr>
          <w:rFonts w:eastAsia="Times New Roman"/>
          <w:b/>
          <w:i/>
        </w:rPr>
        <w:t>ова</w:t>
      </w:r>
      <w:r w:rsidRPr="00A97017">
        <w:rPr>
          <w:rFonts w:eastAsia="Times New Roman"/>
          <w:b/>
          <w:i/>
        </w:rPr>
        <w:t xml:space="preserve"> ''за'', ниједним ''против'' и </w:t>
      </w:r>
      <w:r>
        <w:rPr>
          <w:rFonts w:eastAsia="Times New Roman"/>
          <w:b/>
          <w:i/>
          <w:noProof/>
        </w:rPr>
        <w:t>3</w:t>
      </w:r>
      <w:r w:rsidRPr="00A97017">
        <w:rPr>
          <w:rFonts w:eastAsia="Times New Roman"/>
          <w:b/>
          <w:i/>
          <w:noProof/>
        </w:rPr>
        <w:t xml:space="preserve"> </w:t>
      </w:r>
      <w:r>
        <w:rPr>
          <w:rFonts w:eastAsia="Times New Roman"/>
          <w:b/>
          <w:i/>
          <w:noProof/>
          <w:lang w:val="sr-Cyrl-RS"/>
        </w:rPr>
        <w:t xml:space="preserve">народна посланика су се </w:t>
      </w:r>
      <w:r>
        <w:rPr>
          <w:rFonts w:eastAsia="Times New Roman"/>
          <w:b/>
          <w:i/>
          <w:noProof/>
        </w:rPr>
        <w:t>''уздржала</w:t>
      </w:r>
      <w:r w:rsidRPr="00A97017">
        <w:rPr>
          <w:rFonts w:eastAsia="Times New Roman"/>
          <w:b/>
          <w:i/>
          <w:noProof/>
        </w:rPr>
        <w:t>''</w:t>
      </w:r>
      <w:r>
        <w:rPr>
          <w:rFonts w:eastAsia="Times New Roman"/>
          <w:b/>
          <w:i/>
          <w:noProof/>
          <w:lang w:val="sr-Cyrl-RS"/>
        </w:rPr>
        <w:t xml:space="preserve"> од гласања</w:t>
      </w:r>
      <w:r w:rsidRPr="00A97017">
        <w:rPr>
          <w:rFonts w:eastAsia="Times New Roman"/>
          <w:b/>
          <w:i/>
          <w:noProof/>
        </w:rPr>
        <w:t>.</w:t>
      </w:r>
    </w:p>
    <w:p w:rsidR="00EB3E67" w:rsidRPr="00A97017" w:rsidRDefault="00EB3E67" w:rsidP="003B3988">
      <w:pPr>
        <w:spacing w:line="240" w:lineRule="auto"/>
        <w:jc w:val="both"/>
        <w:rPr>
          <w:rFonts w:eastAsia="Times New Roman"/>
          <w:b/>
        </w:rPr>
      </w:pPr>
    </w:p>
    <w:p w:rsidR="00EB3E67" w:rsidRPr="00204D60" w:rsidRDefault="00EB3E67" w:rsidP="003B3988">
      <w:pPr>
        <w:spacing w:line="240" w:lineRule="auto"/>
        <w:jc w:val="both"/>
        <w:rPr>
          <w:rFonts w:eastAsia="Times New Roman"/>
          <w:b/>
          <w:noProof/>
        </w:rPr>
      </w:pPr>
      <w:r w:rsidRPr="00A97017">
        <w:rPr>
          <w:rFonts w:eastAsia="Times New Roman"/>
          <w:b/>
          <w:noProof/>
        </w:rPr>
        <w:t>Ад – 1</w:t>
      </w:r>
      <w:r>
        <w:rPr>
          <w:rFonts w:eastAsia="Times New Roman"/>
          <w:b/>
          <w:noProof/>
        </w:rPr>
        <w:t>0</w:t>
      </w:r>
      <w:r w:rsidRPr="00A97017">
        <w:rPr>
          <w:rFonts w:eastAsia="Times New Roman"/>
          <w:b/>
          <w:noProof/>
        </w:rPr>
        <w:t>:</w:t>
      </w:r>
      <w:r w:rsidRPr="00A97017">
        <w:rPr>
          <w:rFonts w:eastAsia="Times New Roman"/>
          <w:noProof/>
        </w:rPr>
        <w:t xml:space="preserve"> </w:t>
      </w:r>
      <w:r w:rsidRPr="00D34325">
        <w:rPr>
          <w:rFonts w:eastAsia="Times New Roman"/>
          <w:b/>
          <w:lang w:eastAsia="sr-Cyrl-BA"/>
        </w:rPr>
        <w:t>Покретање иницијативе за разговор и дијалог између страна Републике Српске и Федерације Босне и Херцеговине, као и три конститутивна народа Срба, Хрвата и Бошњака о могућим рјешењима за Босну и Херцеговину – приједлог Клуба посланика СНСД</w:t>
      </w:r>
    </w:p>
    <w:p w:rsidR="00EB3E67" w:rsidRDefault="00EB3E67" w:rsidP="003B3988">
      <w:pPr>
        <w:spacing w:line="240" w:lineRule="auto"/>
        <w:jc w:val="both"/>
        <w:rPr>
          <w:rFonts w:eastAsia="Times New Roman"/>
          <w:noProof/>
        </w:rPr>
      </w:pPr>
    </w:p>
    <w:p w:rsidR="00EB3E67" w:rsidRPr="00A97017" w:rsidRDefault="00EB3E67" w:rsidP="003B3988">
      <w:pPr>
        <w:spacing w:line="240" w:lineRule="auto"/>
        <w:jc w:val="both"/>
        <w:rPr>
          <w:rFonts w:eastAsia="Times New Roman"/>
          <w:noProof/>
        </w:rPr>
      </w:pPr>
      <w:r w:rsidRPr="00A97017">
        <w:rPr>
          <w:rFonts w:eastAsia="Times New Roman"/>
          <w:noProof/>
        </w:rPr>
        <w:t xml:space="preserve">У име предлагача уводно излагање </w:t>
      </w:r>
      <w:r>
        <w:rPr>
          <w:rFonts w:eastAsia="Times New Roman"/>
          <w:noProof/>
        </w:rPr>
        <w:t>поднио је Игор Жунић, предсједник Клуба посланика СНСД.</w:t>
      </w:r>
    </w:p>
    <w:p w:rsidR="00EB3E67" w:rsidRPr="00A97017" w:rsidRDefault="00EB3E67" w:rsidP="003B3988">
      <w:pPr>
        <w:spacing w:line="240" w:lineRule="auto"/>
        <w:jc w:val="both"/>
        <w:rPr>
          <w:rFonts w:eastAsia="Times New Roman"/>
          <w:noProof/>
        </w:rPr>
      </w:pPr>
      <w:r w:rsidRPr="00A97017">
        <w:rPr>
          <w:rFonts w:eastAsia="Times New Roman"/>
          <w:noProof/>
        </w:rPr>
        <w:t xml:space="preserve">У посланичкој расправи учествовали су: </w:t>
      </w:r>
      <w:r>
        <w:rPr>
          <w:rFonts w:eastAsia="Times New Roman"/>
          <w:noProof/>
        </w:rPr>
        <w:t xml:space="preserve">Милорад Додик, члан Предсједништва БиХ из реда српског народа, у складу са чланом 132, став 1, тачка 5 Пословника за дискусију су се пријавили: Миладин Станић, Споменка Стевановић, Сенад Братић, Душко Ивић, те Радован Вишковић, предсједник Владе, Милан Радовић, Јелена Тривић, Срђан Мазалица, </w:t>
      </w:r>
      <w:r>
        <w:rPr>
          <w:rFonts w:eastAsia="Times New Roman"/>
          <w:noProof/>
        </w:rPr>
        <w:lastRenderedPageBreak/>
        <w:t>Игор Црнадак, Борис Спасојевић, Давор Шешић, Недељко Гламочак, Далибор Стевић, Будимир Балабан, Гордана Видовић, Небојша Вукановић, Мирко Совиљ и Дражен Врховац.</w:t>
      </w:r>
    </w:p>
    <w:p w:rsidR="00EB3E67" w:rsidRPr="00A97017" w:rsidRDefault="00EB3E67" w:rsidP="003B3988">
      <w:pPr>
        <w:spacing w:line="240" w:lineRule="auto"/>
        <w:jc w:val="both"/>
        <w:rPr>
          <w:rFonts w:eastAsia="Times New Roman"/>
          <w:noProof/>
        </w:rPr>
      </w:pPr>
      <w:r w:rsidRPr="00A97017">
        <w:rPr>
          <w:rFonts w:eastAsia="Times New Roman"/>
          <w:noProof/>
        </w:rPr>
        <w:t>Закључена је расправа.</w:t>
      </w:r>
    </w:p>
    <w:p w:rsidR="00EB3E67" w:rsidRPr="00A97017" w:rsidRDefault="00EB3E67" w:rsidP="003B3988">
      <w:pPr>
        <w:spacing w:line="240" w:lineRule="auto"/>
        <w:jc w:val="both"/>
        <w:rPr>
          <w:rFonts w:eastAsia="Times New Roman"/>
          <w:i/>
          <w:noProof/>
        </w:rPr>
      </w:pPr>
      <w:r w:rsidRPr="00A97017">
        <w:rPr>
          <w:rFonts w:eastAsia="Times New Roman"/>
          <w:noProof/>
        </w:rPr>
        <w:t xml:space="preserve">Завршну ријеч по овој тачки дневног реда </w:t>
      </w:r>
      <w:r>
        <w:rPr>
          <w:rFonts w:eastAsia="Times New Roman"/>
          <w:noProof/>
        </w:rPr>
        <w:t>поднио је Игор Жунић, предсједник Клуба посланика СНСД.</w:t>
      </w:r>
    </w:p>
    <w:p w:rsidR="00EB3E67" w:rsidRDefault="00EB3E67" w:rsidP="003B3988">
      <w:pPr>
        <w:spacing w:line="240" w:lineRule="auto"/>
        <w:jc w:val="both"/>
        <w:rPr>
          <w:rFonts w:eastAsia="Times New Roman"/>
          <w:noProof/>
          <w:lang w:eastAsia="sr-Cyrl-BA"/>
        </w:rPr>
      </w:pPr>
      <w:r w:rsidRPr="00A97017">
        <w:rPr>
          <w:rFonts w:eastAsia="Times New Roman"/>
          <w:i/>
          <w:noProof/>
          <w:lang w:eastAsia="sr-Cyrl-BA"/>
        </w:rPr>
        <w:t xml:space="preserve">У </w:t>
      </w:r>
      <w:r w:rsidRPr="00A97017">
        <w:rPr>
          <w:rFonts w:eastAsia="Times New Roman"/>
          <w:b/>
          <w:i/>
          <w:noProof/>
          <w:lang w:eastAsia="sr-Cyrl-BA"/>
        </w:rPr>
        <w:t>дану за гласање</w:t>
      </w:r>
      <w:r w:rsidRPr="00A97017">
        <w:rPr>
          <w:rFonts w:eastAsia="Times New Roman"/>
          <w:i/>
          <w:noProof/>
          <w:lang w:eastAsia="sr-Cyrl-BA"/>
        </w:rPr>
        <w:t>,</w:t>
      </w:r>
      <w:r w:rsidRPr="00A97017">
        <w:rPr>
          <w:rFonts w:eastAsia="Times New Roman"/>
          <w:b/>
          <w:i/>
          <w:noProof/>
          <w:lang w:eastAsia="sr-Cyrl-BA"/>
        </w:rPr>
        <w:t xml:space="preserve"> </w:t>
      </w:r>
      <w:r>
        <w:rPr>
          <w:rFonts w:eastAsia="Times New Roman"/>
          <w:noProof/>
          <w:lang w:eastAsia="sr-Cyrl-BA"/>
        </w:rPr>
        <w:t>11. маја</w:t>
      </w:r>
      <w:r w:rsidRPr="00A97017">
        <w:rPr>
          <w:rFonts w:eastAsia="Times New Roman"/>
          <w:noProof/>
          <w:lang w:eastAsia="sr-Cyrl-BA"/>
        </w:rPr>
        <w:t xml:space="preserve"> 2021. године, посланици су приступили изјашњавању о </w:t>
      </w:r>
      <w:r>
        <w:rPr>
          <w:rFonts w:eastAsia="Times New Roman"/>
          <w:noProof/>
          <w:lang w:eastAsia="sr-Cyrl-BA"/>
        </w:rPr>
        <w:t>закључцима клубова посланика СНСД, НДП-НПС, ДЕМОС, УС, СП и самосталног посланика Небојше Марића:</w:t>
      </w:r>
    </w:p>
    <w:p w:rsidR="00EB3E67" w:rsidRPr="00D25490" w:rsidRDefault="00EB3E67" w:rsidP="003B3988">
      <w:pPr>
        <w:numPr>
          <w:ilvl w:val="0"/>
          <w:numId w:val="13"/>
        </w:numPr>
        <w:spacing w:line="240" w:lineRule="auto"/>
        <w:jc w:val="both"/>
        <w:rPr>
          <w:rFonts w:eastAsia="Times New Roman"/>
          <w:noProof/>
          <w:lang w:eastAsia="sr-Cyrl-BA"/>
        </w:rPr>
      </w:pPr>
      <w:r w:rsidRPr="00D25490">
        <w:rPr>
          <w:rFonts w:eastAsia="Times New Roman"/>
          <w:noProof/>
          <w:lang w:eastAsia="sr-Cyrl-BA"/>
        </w:rPr>
        <w:t>Народна скупштина Републике Српске констатује да је од потписивања Општег оквирног споразума за мир у БиХ дошло до недопустивог прекрајања и кршења Споразума, а нарочито Анекса ИВ, Устава БиХ.</w:t>
      </w:r>
    </w:p>
    <w:p w:rsidR="00EB3E67" w:rsidRPr="00D25490" w:rsidRDefault="00EB3E67" w:rsidP="003B3988">
      <w:pPr>
        <w:numPr>
          <w:ilvl w:val="0"/>
          <w:numId w:val="14"/>
        </w:numPr>
        <w:spacing w:line="240" w:lineRule="auto"/>
        <w:jc w:val="both"/>
        <w:rPr>
          <w:rFonts w:eastAsia="Times New Roman"/>
          <w:noProof/>
          <w:lang w:eastAsia="sr-Cyrl-BA"/>
        </w:rPr>
      </w:pPr>
      <w:r w:rsidRPr="00D25490">
        <w:rPr>
          <w:rFonts w:eastAsia="Times New Roman"/>
          <w:noProof/>
          <w:lang w:eastAsia="sr-Cyrl-BA"/>
        </w:rPr>
        <w:t>Народна скупштина Републике Српске констатује да је Република Српска уговорна страна и да права и обавезе Републике Српске проистичу из међународног уговора – Општег оквирног споразума за мир у Босни и Херцеговини. Народна скупштина Републике Српске наглашава да се БиХ састоји од два ентитета, Републике Српске и Федерације БиХ, као и три конститутивна народа, Срба, Хрвата и Бошњака.</w:t>
      </w:r>
    </w:p>
    <w:p w:rsidR="00EB3E67" w:rsidRPr="00D25490" w:rsidRDefault="00EB3E67" w:rsidP="003B3988">
      <w:pPr>
        <w:numPr>
          <w:ilvl w:val="0"/>
          <w:numId w:val="15"/>
        </w:numPr>
        <w:spacing w:line="240" w:lineRule="auto"/>
        <w:jc w:val="both"/>
        <w:rPr>
          <w:rFonts w:eastAsia="Times New Roman"/>
          <w:noProof/>
          <w:lang w:eastAsia="sr-Cyrl-BA"/>
        </w:rPr>
      </w:pPr>
      <w:r w:rsidRPr="00D25490">
        <w:rPr>
          <w:rFonts w:eastAsia="Times New Roman"/>
          <w:noProof/>
          <w:lang w:eastAsia="sr-Cyrl-BA"/>
        </w:rPr>
        <w:t>Народна скупштина Републике Српске као носиоце суверенитета прихвата само ентитете и конститутивне народе у БиХ. Било какво наметање суверенитета изван тога има неуставан и антидејтонски карактер. Босна и Херцеговина посједује ограничени и изведени суверенитет који се огледа у дјеловању према трећим државама. Унутрашњи суверенитет припада Републици Српској и Федерацији БиХ.</w:t>
      </w:r>
    </w:p>
    <w:p w:rsidR="00EB3E67" w:rsidRPr="00D25490" w:rsidRDefault="00EB3E67" w:rsidP="003B3988">
      <w:pPr>
        <w:numPr>
          <w:ilvl w:val="0"/>
          <w:numId w:val="16"/>
        </w:numPr>
        <w:spacing w:line="240" w:lineRule="auto"/>
        <w:jc w:val="both"/>
        <w:rPr>
          <w:rFonts w:eastAsia="Times New Roman"/>
          <w:noProof/>
          <w:lang w:eastAsia="sr-Cyrl-BA"/>
        </w:rPr>
      </w:pPr>
      <w:r w:rsidRPr="00D25490">
        <w:rPr>
          <w:rFonts w:eastAsia="Times New Roman"/>
          <w:noProof/>
          <w:lang w:eastAsia="sr-Cyrl-BA"/>
        </w:rPr>
        <w:t>Народна скупштина Републике Српске констатује да је дејтонска структура и равнотежа у БиХ нарушена и да су конститутивни народи обесправљени усљед неуставног дјеловања дијела међународне заједнице у БиХ.</w:t>
      </w:r>
    </w:p>
    <w:p w:rsidR="00EB3E67" w:rsidRPr="00D25490" w:rsidRDefault="00EB3E67" w:rsidP="003B3988">
      <w:pPr>
        <w:numPr>
          <w:ilvl w:val="0"/>
          <w:numId w:val="17"/>
        </w:numPr>
        <w:spacing w:line="240" w:lineRule="auto"/>
        <w:jc w:val="both"/>
        <w:rPr>
          <w:rFonts w:eastAsia="Times New Roman"/>
          <w:noProof/>
          <w:lang w:eastAsia="sr-Cyrl-BA"/>
        </w:rPr>
      </w:pPr>
      <w:r w:rsidRPr="00D25490">
        <w:rPr>
          <w:rFonts w:eastAsia="Times New Roman"/>
          <w:noProof/>
          <w:lang w:eastAsia="sr-Cyrl-BA"/>
        </w:rPr>
        <w:t xml:space="preserve">Народна скупштина Републике Српске констатујући да је нарушена дејтонска структура БиХ и након разматрања и усвајања </w:t>
      </w:r>
      <w:r w:rsidRPr="00D25490">
        <w:rPr>
          <w:rFonts w:eastAsia="Times New Roman"/>
          <w:i/>
          <w:iCs/>
          <w:noProof/>
          <w:lang w:eastAsia="sr-Cyrl-BA"/>
        </w:rPr>
        <w:t>Иницијативе за покретање разговора и дијалога између страна Републике Српске и Федерације БиХ, као и три конститутивна народа Срба, Хрвата и Бошњака о могућим рјешењима за БиХ</w:t>
      </w:r>
      <w:r w:rsidRPr="00D25490">
        <w:rPr>
          <w:rFonts w:eastAsia="Times New Roman"/>
          <w:noProof/>
          <w:lang w:eastAsia="sr-Cyrl-BA"/>
        </w:rPr>
        <w:t>, позива Федерацију БиХ, као страну уговорницу, на свеобухватан дијалог о тренутном стању у БиХ и могућим рјешењима везаним за будућност Републике Српске и Федерације БиХ.</w:t>
      </w:r>
    </w:p>
    <w:p w:rsidR="00EB3E67" w:rsidRDefault="00EB3E67" w:rsidP="003B3988">
      <w:pPr>
        <w:numPr>
          <w:ilvl w:val="0"/>
          <w:numId w:val="18"/>
        </w:numPr>
        <w:spacing w:line="240" w:lineRule="auto"/>
        <w:jc w:val="both"/>
        <w:rPr>
          <w:rFonts w:eastAsia="Times New Roman"/>
          <w:noProof/>
          <w:lang w:eastAsia="sr-Cyrl-BA"/>
        </w:rPr>
      </w:pPr>
      <w:r w:rsidRPr="00D25490">
        <w:rPr>
          <w:rFonts w:eastAsia="Times New Roman"/>
          <w:noProof/>
          <w:lang w:eastAsia="sr-Cyrl-BA"/>
        </w:rPr>
        <w:t>Народна скупштина Републике Српске констатује да стране у будућем свеобухватном дијалогу треба да буду Република Српска и Федерација БиХ и три конститутивна народа, Срби, Хрвати и Бошњаци.</w:t>
      </w:r>
    </w:p>
    <w:p w:rsidR="00EB3E67" w:rsidRPr="00D25490" w:rsidRDefault="00EB3E67" w:rsidP="003B3988">
      <w:pPr>
        <w:numPr>
          <w:ilvl w:val="0"/>
          <w:numId w:val="19"/>
        </w:numPr>
        <w:spacing w:line="240" w:lineRule="auto"/>
        <w:jc w:val="both"/>
        <w:rPr>
          <w:rFonts w:eastAsia="Times New Roman"/>
          <w:noProof/>
          <w:lang w:eastAsia="sr-Cyrl-BA"/>
        </w:rPr>
      </w:pPr>
      <w:r w:rsidRPr="00D25490">
        <w:rPr>
          <w:rFonts w:eastAsia="Times New Roman"/>
          <w:noProof/>
          <w:lang w:eastAsia="sr-Cyrl-BA"/>
        </w:rPr>
        <w:t>Народна скупштина Републике Српске очекује од Предсједника Републике Српске да обавијести Федерацију БиХ о закључцима и ставовима Народне скупштине, те да формира преговарачки тим за вођење дијалога са Федерацијом БиХ, а у сврху постизања договора о будућности Републике Српске и Федерације БиХ. Предсједник Републике треба да обавијести Народну скупштину о спроведеним активностима.</w:t>
      </w:r>
    </w:p>
    <w:p w:rsidR="00EB3E67" w:rsidRPr="00D25490" w:rsidRDefault="00EB3E67" w:rsidP="003B3988">
      <w:pPr>
        <w:numPr>
          <w:ilvl w:val="0"/>
          <w:numId w:val="20"/>
        </w:numPr>
        <w:spacing w:line="240" w:lineRule="auto"/>
        <w:jc w:val="both"/>
        <w:rPr>
          <w:rFonts w:eastAsia="Times New Roman"/>
          <w:noProof/>
          <w:lang w:eastAsia="sr-Cyrl-BA"/>
        </w:rPr>
      </w:pPr>
      <w:r w:rsidRPr="00D25490">
        <w:rPr>
          <w:rFonts w:eastAsia="Times New Roman"/>
          <w:noProof/>
          <w:lang w:eastAsia="sr-Cyrl-BA"/>
        </w:rPr>
        <w:t>Народна скупштина Републике Српске препоручује Предсједнику Републике Српске да уврсти у преговарачки тим представнике највиших органа власти Републике Српске, представнике Републике Српске у заједничким институцијама БиХ, као и представнике парламентарних странака у Народној скупштини. Народна скупштина препоручује да се у року од 30 дана формира преговарачки тим за дијалог са Федерацијом БиХ, као и да се започну активности за покретање дијалога.</w:t>
      </w:r>
    </w:p>
    <w:p w:rsidR="00EB3E67" w:rsidRPr="00D25490" w:rsidRDefault="00EB3E67" w:rsidP="003B3988">
      <w:pPr>
        <w:numPr>
          <w:ilvl w:val="0"/>
          <w:numId w:val="21"/>
        </w:numPr>
        <w:spacing w:line="240" w:lineRule="auto"/>
        <w:jc w:val="both"/>
        <w:rPr>
          <w:rFonts w:eastAsia="Times New Roman"/>
          <w:noProof/>
          <w:lang w:eastAsia="sr-Cyrl-BA"/>
        </w:rPr>
      </w:pPr>
      <w:r w:rsidRPr="00D25490">
        <w:rPr>
          <w:rFonts w:eastAsia="Times New Roman"/>
          <w:noProof/>
          <w:lang w:eastAsia="sr-Cyrl-BA"/>
        </w:rPr>
        <w:lastRenderedPageBreak/>
        <w:t>Народна скупштина Републике Српске задужује Преговарачки тим да сачини оперативни план рада и да Народну скупштину извјештава редовно о проведеним активностима.</w:t>
      </w:r>
    </w:p>
    <w:p w:rsidR="00EB3E67" w:rsidRPr="00D25490" w:rsidRDefault="00EB3E67" w:rsidP="003B3988">
      <w:pPr>
        <w:numPr>
          <w:ilvl w:val="0"/>
          <w:numId w:val="22"/>
        </w:numPr>
        <w:spacing w:line="240" w:lineRule="auto"/>
        <w:jc w:val="both"/>
        <w:rPr>
          <w:rFonts w:eastAsia="Times New Roman"/>
          <w:noProof/>
          <w:lang w:eastAsia="sr-Cyrl-BA"/>
        </w:rPr>
      </w:pPr>
      <w:r w:rsidRPr="00D25490">
        <w:rPr>
          <w:rFonts w:eastAsia="Times New Roman"/>
          <w:noProof/>
          <w:lang w:eastAsia="sr-Cyrl-BA"/>
        </w:rPr>
        <w:t>Ови закључци ступају на снагу даном доношења.</w:t>
      </w:r>
    </w:p>
    <w:p w:rsidR="00EB3E67" w:rsidRPr="00A97017" w:rsidRDefault="00EB3E67" w:rsidP="003B3988">
      <w:pPr>
        <w:spacing w:line="240" w:lineRule="auto"/>
        <w:jc w:val="both"/>
        <w:rPr>
          <w:rFonts w:eastAsia="Times New Roman"/>
          <w:noProof/>
          <w:lang w:eastAsia="sr-Cyrl-BA"/>
        </w:rPr>
      </w:pPr>
    </w:p>
    <w:p w:rsidR="00EB3E67" w:rsidRPr="00A97017" w:rsidRDefault="00EB3E67" w:rsidP="003B3988">
      <w:pPr>
        <w:spacing w:line="240" w:lineRule="auto"/>
        <w:jc w:val="both"/>
        <w:rPr>
          <w:rFonts w:eastAsia="Times New Roman"/>
          <w:b/>
          <w:i/>
          <w:noProof/>
        </w:rPr>
      </w:pPr>
      <w:r>
        <w:rPr>
          <w:rFonts w:eastAsia="Times New Roman"/>
          <w:lang w:val="sr-Cyrl-RS"/>
        </w:rPr>
        <w:t xml:space="preserve">Закључци су </w:t>
      </w:r>
      <w:r w:rsidRPr="008708C4">
        <w:rPr>
          <w:rFonts w:eastAsia="Times New Roman"/>
          <w:b/>
          <w:lang w:val="sr-Cyrl-RS"/>
        </w:rPr>
        <w:t>у</w:t>
      </w:r>
      <w:r w:rsidRPr="00A97017">
        <w:rPr>
          <w:rFonts w:eastAsia="Times New Roman"/>
          <w:b/>
        </w:rPr>
        <w:t>својен</w:t>
      </w:r>
      <w:r>
        <w:rPr>
          <w:rFonts w:eastAsia="Times New Roman"/>
          <w:b/>
        </w:rPr>
        <w:t>и</w:t>
      </w:r>
      <w:r w:rsidRPr="00A97017">
        <w:rPr>
          <w:rFonts w:eastAsia="Times New Roman"/>
          <w:b/>
        </w:rPr>
        <w:t xml:space="preserve"> са </w:t>
      </w:r>
      <w:r>
        <w:rPr>
          <w:rFonts w:eastAsia="Times New Roman"/>
          <w:b/>
          <w:i/>
        </w:rPr>
        <w:t>47</w:t>
      </w:r>
      <w:r w:rsidRPr="00A97017">
        <w:rPr>
          <w:rFonts w:eastAsia="Times New Roman"/>
          <w:b/>
          <w:i/>
        </w:rPr>
        <w:t xml:space="preserve"> глас</w:t>
      </w:r>
      <w:r>
        <w:rPr>
          <w:rFonts w:eastAsia="Times New Roman"/>
          <w:b/>
          <w:i/>
        </w:rPr>
        <w:t>ова</w:t>
      </w:r>
      <w:r w:rsidRPr="00A97017">
        <w:rPr>
          <w:rFonts w:eastAsia="Times New Roman"/>
          <w:b/>
          <w:i/>
        </w:rPr>
        <w:t xml:space="preserve"> ''за'',</w:t>
      </w:r>
      <w:r>
        <w:rPr>
          <w:rFonts w:eastAsia="Times New Roman"/>
          <w:b/>
          <w:i/>
          <w:lang w:val="sr-Cyrl-RS"/>
        </w:rPr>
        <w:t xml:space="preserve"> </w:t>
      </w:r>
      <w:r>
        <w:rPr>
          <w:rFonts w:eastAsia="Times New Roman"/>
          <w:b/>
          <w:i/>
        </w:rPr>
        <w:t>ни</w:t>
      </w:r>
      <w:r w:rsidRPr="00A97017">
        <w:rPr>
          <w:rFonts w:eastAsia="Times New Roman"/>
          <w:b/>
          <w:i/>
        </w:rPr>
        <w:t xml:space="preserve">једним ''против'' и </w:t>
      </w:r>
      <w:r>
        <w:rPr>
          <w:rFonts w:eastAsia="Times New Roman"/>
          <w:b/>
          <w:i/>
        </w:rPr>
        <w:t>2</w:t>
      </w:r>
      <w:r w:rsidRPr="00A97017">
        <w:rPr>
          <w:rFonts w:eastAsia="Times New Roman"/>
          <w:b/>
          <w:i/>
        </w:rPr>
        <w:t xml:space="preserve"> </w:t>
      </w:r>
      <w:r>
        <w:rPr>
          <w:rFonts w:eastAsia="Times New Roman"/>
          <w:b/>
          <w:i/>
          <w:noProof/>
          <w:lang w:val="sr-Cyrl-RS"/>
        </w:rPr>
        <w:t xml:space="preserve">народна посланика су се </w:t>
      </w:r>
      <w:r>
        <w:rPr>
          <w:rFonts w:eastAsia="Times New Roman"/>
          <w:b/>
          <w:i/>
          <w:noProof/>
        </w:rPr>
        <w:t>''уздржала</w:t>
      </w:r>
      <w:r w:rsidRPr="00A97017">
        <w:rPr>
          <w:rFonts w:eastAsia="Times New Roman"/>
          <w:b/>
          <w:i/>
          <w:noProof/>
        </w:rPr>
        <w:t>''</w:t>
      </w:r>
      <w:r>
        <w:rPr>
          <w:rFonts w:eastAsia="Times New Roman"/>
          <w:b/>
          <w:i/>
          <w:noProof/>
          <w:lang w:val="sr-Cyrl-RS"/>
        </w:rPr>
        <w:t xml:space="preserve"> од гласања</w:t>
      </w:r>
      <w:r w:rsidRPr="00A97017">
        <w:rPr>
          <w:rFonts w:eastAsia="Times New Roman"/>
          <w:b/>
          <w:i/>
          <w:noProof/>
        </w:rPr>
        <w:t>.</w:t>
      </w:r>
    </w:p>
    <w:p w:rsidR="00EB3E67" w:rsidRPr="00A97017" w:rsidRDefault="00EB3E67" w:rsidP="003B3988">
      <w:pPr>
        <w:spacing w:line="240" w:lineRule="auto"/>
        <w:jc w:val="both"/>
        <w:rPr>
          <w:rFonts w:eastAsia="Times New Roman"/>
          <w:b/>
        </w:rPr>
      </w:pPr>
    </w:p>
    <w:p w:rsidR="00EB3E67" w:rsidRPr="003B427E" w:rsidRDefault="00EB3E67" w:rsidP="003B3988">
      <w:pPr>
        <w:spacing w:line="240" w:lineRule="auto"/>
        <w:jc w:val="both"/>
        <w:rPr>
          <w:rFonts w:eastAsia="Times New Roman"/>
          <w:b/>
          <w:noProof/>
        </w:rPr>
      </w:pPr>
      <w:r w:rsidRPr="00A97017">
        <w:rPr>
          <w:rFonts w:eastAsia="Times New Roman"/>
          <w:b/>
          <w:noProof/>
        </w:rPr>
        <w:t>Ад – 1</w:t>
      </w:r>
      <w:r>
        <w:rPr>
          <w:rFonts w:eastAsia="Times New Roman"/>
          <w:b/>
          <w:noProof/>
        </w:rPr>
        <w:t>1</w:t>
      </w:r>
      <w:r w:rsidRPr="00A97017">
        <w:rPr>
          <w:rFonts w:eastAsia="Times New Roman"/>
          <w:b/>
          <w:noProof/>
        </w:rPr>
        <w:t>:</w:t>
      </w:r>
      <w:r w:rsidRPr="00A97017">
        <w:rPr>
          <w:rFonts w:eastAsia="Times New Roman"/>
          <w:noProof/>
        </w:rPr>
        <w:t xml:space="preserve"> </w:t>
      </w:r>
      <w:r w:rsidRPr="00D34325">
        <w:rPr>
          <w:rFonts w:eastAsia="Times New Roman"/>
          <w:b/>
          <w:lang w:eastAsia="sr-Cyrl-BA"/>
        </w:rPr>
        <w:t>Разматрање писма високог представника у Босни и Херцеговини, од 27.</w:t>
      </w:r>
      <w:r>
        <w:rPr>
          <w:rFonts w:eastAsia="Times New Roman"/>
          <w:b/>
          <w:lang w:val="sr-Cyrl-RS" w:eastAsia="sr-Cyrl-BA"/>
        </w:rPr>
        <w:t xml:space="preserve"> </w:t>
      </w:r>
      <w:r w:rsidRPr="00D34325">
        <w:rPr>
          <w:rFonts w:eastAsia="Times New Roman"/>
          <w:b/>
          <w:lang w:eastAsia="sr-Cyrl-BA"/>
        </w:rPr>
        <w:t>1.</w:t>
      </w:r>
      <w:r>
        <w:rPr>
          <w:rFonts w:eastAsia="Times New Roman"/>
          <w:b/>
          <w:lang w:val="sr-Cyrl-RS" w:eastAsia="sr-Cyrl-BA"/>
        </w:rPr>
        <w:t xml:space="preserve"> </w:t>
      </w:r>
      <w:r w:rsidRPr="00D34325">
        <w:rPr>
          <w:rFonts w:eastAsia="Times New Roman"/>
          <w:b/>
          <w:lang w:eastAsia="sr-Cyrl-BA"/>
        </w:rPr>
        <w:t>2021. године, упућено предсједнику Народне скупштине и клубовима посланика у Народној скупштини Републике Српске</w:t>
      </w:r>
    </w:p>
    <w:p w:rsidR="00EB3E67" w:rsidRDefault="00EB3E67" w:rsidP="003B3988">
      <w:pPr>
        <w:spacing w:line="240" w:lineRule="auto"/>
        <w:jc w:val="both"/>
        <w:rPr>
          <w:rFonts w:eastAsia="Times New Roman"/>
          <w:noProof/>
        </w:rPr>
      </w:pPr>
    </w:p>
    <w:p w:rsidR="00EB3E67" w:rsidRPr="00A97017" w:rsidRDefault="00EB3E67" w:rsidP="003B3988">
      <w:pPr>
        <w:spacing w:line="240" w:lineRule="auto"/>
        <w:jc w:val="both"/>
        <w:rPr>
          <w:rFonts w:eastAsia="Times New Roman"/>
          <w:noProof/>
        </w:rPr>
      </w:pPr>
      <w:r>
        <w:rPr>
          <w:rFonts w:eastAsia="Times New Roman"/>
          <w:noProof/>
        </w:rPr>
        <w:t>У</w:t>
      </w:r>
      <w:r w:rsidRPr="00A97017">
        <w:rPr>
          <w:rFonts w:eastAsia="Times New Roman"/>
          <w:noProof/>
        </w:rPr>
        <w:t>водно излагање поднио је</w:t>
      </w:r>
      <w:r>
        <w:rPr>
          <w:rFonts w:eastAsia="Times New Roman"/>
          <w:noProof/>
          <w:lang w:val="sr-Cyrl-RS"/>
        </w:rPr>
        <w:t xml:space="preserve"> предсједник</w:t>
      </w:r>
      <w:r>
        <w:rPr>
          <w:rFonts w:eastAsia="Times New Roman"/>
          <w:noProof/>
        </w:rPr>
        <w:t xml:space="preserve"> и прочитао усаглашене закључке свих клубова посланика, а које су потписали сљедећи предсједници клубова: СНСД, НДП-НПС, ДЕМОС, ДНС, УС и СП.</w:t>
      </w:r>
    </w:p>
    <w:p w:rsidR="00EB3E67" w:rsidRPr="008708C4" w:rsidRDefault="00EB3E67" w:rsidP="003B3988">
      <w:pPr>
        <w:spacing w:line="240" w:lineRule="auto"/>
        <w:jc w:val="both"/>
        <w:rPr>
          <w:rFonts w:eastAsia="Times New Roman"/>
          <w:b/>
          <w:i/>
          <w:noProof/>
        </w:rPr>
      </w:pPr>
      <w:r>
        <w:rPr>
          <w:rFonts w:eastAsia="Times New Roman"/>
          <w:noProof/>
          <w:lang w:eastAsia="sr-Cyrl-BA"/>
        </w:rPr>
        <w:t xml:space="preserve">Приједлог Колегијума Народне скупштине Републике Српске, а у </w:t>
      </w:r>
      <w:r w:rsidRPr="00A97017">
        <w:rPr>
          <w:rFonts w:eastAsia="Times New Roman"/>
          <w:noProof/>
          <w:lang w:eastAsia="sr-Cyrl-BA"/>
        </w:rPr>
        <w:t>складу са чланом 13</w:t>
      </w:r>
      <w:r>
        <w:rPr>
          <w:rFonts w:eastAsia="Times New Roman"/>
          <w:noProof/>
          <w:lang w:eastAsia="sr-Cyrl-BA"/>
        </w:rPr>
        <w:t>1, став 1 Пословника</w:t>
      </w:r>
      <w:r>
        <w:rPr>
          <w:rFonts w:eastAsia="Times New Roman"/>
          <w:noProof/>
          <w:lang w:val="sr-Cyrl-RS" w:eastAsia="sr-Cyrl-BA"/>
        </w:rPr>
        <w:t>,</w:t>
      </w:r>
      <w:r>
        <w:rPr>
          <w:rFonts w:eastAsia="Times New Roman"/>
          <w:noProof/>
          <w:lang w:eastAsia="sr-Cyrl-BA"/>
        </w:rPr>
        <w:t xml:space="preserve"> предсједник је дао на изјашњавање да се о овој тачки дневног реда не отвара расправа, који је усвојен са </w:t>
      </w:r>
      <w:r>
        <w:rPr>
          <w:rFonts w:eastAsia="Times New Roman"/>
          <w:b/>
          <w:i/>
        </w:rPr>
        <w:t xml:space="preserve">50 </w:t>
      </w:r>
      <w:r w:rsidRPr="00A97017">
        <w:rPr>
          <w:rFonts w:eastAsia="Times New Roman"/>
          <w:b/>
          <w:i/>
        </w:rPr>
        <w:t>глас</w:t>
      </w:r>
      <w:r>
        <w:rPr>
          <w:rFonts w:eastAsia="Times New Roman"/>
          <w:b/>
          <w:i/>
        </w:rPr>
        <w:t>ова</w:t>
      </w:r>
      <w:r w:rsidRPr="00A97017">
        <w:rPr>
          <w:rFonts w:eastAsia="Times New Roman"/>
          <w:b/>
          <w:i/>
        </w:rPr>
        <w:t xml:space="preserve"> ''за'',</w:t>
      </w:r>
      <w:r>
        <w:rPr>
          <w:rFonts w:eastAsia="Times New Roman"/>
          <w:b/>
          <w:i/>
        </w:rPr>
        <w:t xml:space="preserve"> ни</w:t>
      </w:r>
      <w:r w:rsidRPr="00A97017">
        <w:rPr>
          <w:rFonts w:eastAsia="Times New Roman"/>
          <w:b/>
          <w:i/>
        </w:rPr>
        <w:t xml:space="preserve">једним ''против'' и </w:t>
      </w:r>
      <w:r w:rsidRPr="008B0580">
        <w:rPr>
          <w:rFonts w:eastAsia="Times New Roman"/>
          <w:b/>
          <w:i/>
        </w:rPr>
        <w:t>нијед</w:t>
      </w:r>
      <w:r>
        <w:rPr>
          <w:rFonts w:eastAsia="Times New Roman"/>
          <w:b/>
          <w:i/>
          <w:lang w:val="sr-Cyrl-RS"/>
        </w:rPr>
        <w:t xml:space="preserve">ан посланик се није </w:t>
      </w:r>
      <w:r>
        <w:rPr>
          <w:rFonts w:eastAsia="Times New Roman"/>
          <w:b/>
          <w:i/>
        </w:rPr>
        <w:t>''уздржао</w:t>
      </w:r>
      <w:r w:rsidRPr="008B0580">
        <w:rPr>
          <w:rFonts w:eastAsia="Times New Roman"/>
          <w:b/>
          <w:i/>
        </w:rPr>
        <w:t>''</w:t>
      </w:r>
      <w:r>
        <w:rPr>
          <w:rFonts w:eastAsia="Times New Roman"/>
          <w:b/>
          <w:i/>
          <w:lang w:val="sr-Cyrl-RS"/>
        </w:rPr>
        <w:t xml:space="preserve"> од гласања</w:t>
      </w:r>
      <w:r>
        <w:rPr>
          <w:rFonts w:eastAsia="Times New Roman"/>
          <w:b/>
          <w:i/>
          <w:noProof/>
        </w:rPr>
        <w:t>.</w:t>
      </w:r>
    </w:p>
    <w:p w:rsidR="00EB3E67" w:rsidRDefault="00EB3E67" w:rsidP="003B3988">
      <w:pPr>
        <w:spacing w:line="240" w:lineRule="auto"/>
        <w:jc w:val="both"/>
        <w:rPr>
          <w:rFonts w:eastAsia="Times New Roman"/>
          <w:noProof/>
          <w:lang w:eastAsia="sr-Cyrl-BA"/>
        </w:rPr>
      </w:pPr>
    </w:p>
    <w:p w:rsidR="00EB3E67" w:rsidRDefault="00EB3E67" w:rsidP="003B3988">
      <w:pPr>
        <w:spacing w:line="240" w:lineRule="auto"/>
        <w:jc w:val="both"/>
        <w:rPr>
          <w:rFonts w:eastAsia="Times New Roman"/>
          <w:noProof/>
          <w:lang w:eastAsia="sr-Cyrl-BA"/>
        </w:rPr>
      </w:pPr>
      <w:r w:rsidRPr="00A97017">
        <w:rPr>
          <w:rFonts w:eastAsia="Times New Roman"/>
          <w:i/>
          <w:noProof/>
          <w:lang w:eastAsia="sr-Cyrl-BA"/>
        </w:rPr>
        <w:t xml:space="preserve">У </w:t>
      </w:r>
      <w:r w:rsidRPr="00A97017">
        <w:rPr>
          <w:rFonts w:eastAsia="Times New Roman"/>
          <w:b/>
          <w:i/>
          <w:noProof/>
          <w:lang w:eastAsia="sr-Cyrl-BA"/>
        </w:rPr>
        <w:t>дану за гласање</w:t>
      </w:r>
      <w:r w:rsidRPr="00A97017">
        <w:rPr>
          <w:rFonts w:eastAsia="Times New Roman"/>
          <w:i/>
          <w:noProof/>
          <w:lang w:eastAsia="sr-Cyrl-BA"/>
        </w:rPr>
        <w:t>,</w:t>
      </w:r>
      <w:r w:rsidRPr="00A97017">
        <w:rPr>
          <w:rFonts w:eastAsia="Times New Roman"/>
          <w:b/>
          <w:i/>
          <w:noProof/>
          <w:lang w:eastAsia="sr-Cyrl-BA"/>
        </w:rPr>
        <w:t xml:space="preserve"> </w:t>
      </w:r>
      <w:r>
        <w:rPr>
          <w:rFonts w:eastAsia="Times New Roman"/>
          <w:noProof/>
          <w:lang w:eastAsia="sr-Cyrl-BA"/>
        </w:rPr>
        <w:t>11. маја</w:t>
      </w:r>
      <w:r w:rsidRPr="00A97017">
        <w:rPr>
          <w:rFonts w:eastAsia="Times New Roman"/>
          <w:noProof/>
          <w:lang w:eastAsia="sr-Cyrl-BA"/>
        </w:rPr>
        <w:t xml:space="preserve"> 2021. године, посланици су приступили изјашњавању о </w:t>
      </w:r>
      <w:r>
        <w:rPr>
          <w:rFonts w:eastAsia="Times New Roman"/>
          <w:noProof/>
          <w:lang w:eastAsia="sr-Cyrl-BA"/>
        </w:rPr>
        <w:t>усаглашеним закључцима:</w:t>
      </w:r>
    </w:p>
    <w:p w:rsidR="00EB3E67" w:rsidRPr="00F21D2C" w:rsidRDefault="00EB3E67" w:rsidP="003B3988">
      <w:pPr>
        <w:numPr>
          <w:ilvl w:val="0"/>
          <w:numId w:val="23"/>
        </w:numPr>
        <w:spacing w:line="240" w:lineRule="auto"/>
        <w:ind w:left="714" w:hanging="357"/>
        <w:jc w:val="both"/>
        <w:rPr>
          <w:rFonts w:eastAsia="Times New Roman"/>
          <w:lang w:eastAsia="sr-Cyrl-BA"/>
        </w:rPr>
      </w:pPr>
      <w:r w:rsidRPr="00F21D2C">
        <w:rPr>
          <w:rFonts w:eastAsia="Times New Roman"/>
          <w:lang w:eastAsia="sr-Cyrl-BA"/>
        </w:rPr>
        <w:t>Народна скупштина Републике Српске констатује да је функција висо</w:t>
      </w:r>
      <w:r>
        <w:rPr>
          <w:rFonts w:eastAsia="Times New Roman"/>
          <w:lang w:eastAsia="sr-Cyrl-BA"/>
        </w:rPr>
        <w:t>ког представника у БиХ уведена а</w:t>
      </w:r>
      <w:r w:rsidRPr="00F21D2C">
        <w:rPr>
          <w:rFonts w:eastAsia="Times New Roman"/>
          <w:lang w:eastAsia="sr-Cyrl-BA"/>
        </w:rPr>
        <w:t>нексом X Дејтонског мировног споразума, који је потписала и Република Српска, те да високи представник не може ни у којем случају бити надређен Републици Српској.</w:t>
      </w:r>
    </w:p>
    <w:p w:rsidR="00EB3E67" w:rsidRPr="00F21D2C" w:rsidRDefault="00EB3E67" w:rsidP="003B3988">
      <w:pPr>
        <w:numPr>
          <w:ilvl w:val="0"/>
          <w:numId w:val="24"/>
        </w:numPr>
        <w:spacing w:line="240" w:lineRule="auto"/>
        <w:ind w:left="714" w:hanging="357"/>
        <w:jc w:val="both"/>
        <w:rPr>
          <w:rFonts w:eastAsia="Times New Roman"/>
          <w:lang w:eastAsia="sr-Cyrl-BA"/>
        </w:rPr>
      </w:pPr>
      <w:r w:rsidRPr="00F21D2C">
        <w:rPr>
          <w:rFonts w:eastAsia="Times New Roman"/>
          <w:lang w:eastAsia="sr-Cyrl-BA"/>
        </w:rPr>
        <w:t>Народна скупштина Републике Српске одбацује „бонска овлашћења“ и констатује да је високи представник изашао из правног оквира свог дјеловања, који је утврђен Анексом X Дејтонског мировног споразума јер је противуставно, незаконито и без ограничења присвојио законодавна, извршна и судска овлашћења, кршењем основних људских права и међународних инструмента за њихову заштиту, коришћењем тзв. „бонских овлашћења“. Такво дјеловање високог представника је противуставно и противправно.</w:t>
      </w:r>
    </w:p>
    <w:p w:rsidR="00EB3E67" w:rsidRPr="00F21D2C" w:rsidRDefault="00EB3E67" w:rsidP="003B3988">
      <w:pPr>
        <w:numPr>
          <w:ilvl w:val="0"/>
          <w:numId w:val="25"/>
        </w:numPr>
        <w:tabs>
          <w:tab w:val="clear" w:pos="720"/>
        </w:tabs>
        <w:spacing w:line="240" w:lineRule="auto"/>
        <w:ind w:left="714" w:hanging="357"/>
        <w:jc w:val="both"/>
        <w:rPr>
          <w:rFonts w:eastAsia="Times New Roman"/>
          <w:lang w:eastAsia="sr-Cyrl-BA"/>
        </w:rPr>
      </w:pPr>
      <w:r w:rsidRPr="00F21D2C">
        <w:rPr>
          <w:rFonts w:eastAsia="Times New Roman"/>
          <w:lang w:eastAsia="sr-Cyrl-BA"/>
        </w:rPr>
        <w:t> Народна скупштина Републике Српске одбацује захтјев високог представника и даје подршку одлукама које је донио Одбор за обиљежавање 25. годишњице постојања и рада Народне скупштине Републике Српске (1991-2016).</w:t>
      </w:r>
    </w:p>
    <w:p w:rsidR="00EB3E67" w:rsidRPr="00A97017" w:rsidRDefault="00EB3E67" w:rsidP="003B3988">
      <w:pPr>
        <w:spacing w:line="240" w:lineRule="auto"/>
        <w:jc w:val="both"/>
        <w:rPr>
          <w:rFonts w:eastAsia="Times New Roman"/>
          <w:b/>
          <w:i/>
          <w:noProof/>
        </w:rPr>
      </w:pPr>
      <w:r>
        <w:rPr>
          <w:rFonts w:eastAsia="Times New Roman"/>
          <w:lang w:val="sr-Cyrl-RS"/>
        </w:rPr>
        <w:t>Закључци</w:t>
      </w:r>
      <w:r w:rsidRPr="00134BF1">
        <w:rPr>
          <w:rFonts w:eastAsia="Times New Roman"/>
        </w:rPr>
        <w:t xml:space="preserve"> су</w:t>
      </w:r>
      <w:r>
        <w:rPr>
          <w:rFonts w:eastAsia="Times New Roman"/>
          <w:b/>
        </w:rPr>
        <w:t xml:space="preserve"> </w:t>
      </w:r>
      <w:r w:rsidRPr="00A97017">
        <w:rPr>
          <w:rFonts w:eastAsia="Times New Roman"/>
          <w:b/>
        </w:rPr>
        <w:t>усвојен</w:t>
      </w:r>
      <w:r>
        <w:rPr>
          <w:rFonts w:eastAsia="Times New Roman"/>
          <w:b/>
        </w:rPr>
        <w:t>и</w:t>
      </w:r>
      <w:r w:rsidRPr="00A97017">
        <w:rPr>
          <w:rFonts w:eastAsia="Times New Roman"/>
          <w:b/>
        </w:rPr>
        <w:t xml:space="preserve"> са </w:t>
      </w:r>
      <w:r>
        <w:rPr>
          <w:rFonts w:eastAsia="Times New Roman"/>
          <w:b/>
          <w:i/>
        </w:rPr>
        <w:t>53</w:t>
      </w:r>
      <w:r w:rsidRPr="00A97017">
        <w:rPr>
          <w:rFonts w:eastAsia="Times New Roman"/>
          <w:b/>
          <w:i/>
        </w:rPr>
        <w:t xml:space="preserve"> глас</w:t>
      </w:r>
      <w:r>
        <w:rPr>
          <w:rFonts w:eastAsia="Times New Roman"/>
          <w:b/>
          <w:i/>
        </w:rPr>
        <w:t>а</w:t>
      </w:r>
      <w:r w:rsidRPr="00A97017">
        <w:rPr>
          <w:rFonts w:eastAsia="Times New Roman"/>
          <w:b/>
          <w:i/>
        </w:rPr>
        <w:t xml:space="preserve"> ''за'',</w:t>
      </w:r>
      <w:r>
        <w:rPr>
          <w:rFonts w:eastAsia="Times New Roman"/>
          <w:b/>
          <w:i/>
        </w:rPr>
        <w:t xml:space="preserve"> ни</w:t>
      </w:r>
      <w:r w:rsidRPr="00A97017">
        <w:rPr>
          <w:rFonts w:eastAsia="Times New Roman"/>
          <w:b/>
          <w:i/>
        </w:rPr>
        <w:t xml:space="preserve">једним ''против'' и </w:t>
      </w:r>
      <w:r w:rsidRPr="008B0580">
        <w:rPr>
          <w:rFonts w:eastAsia="Times New Roman"/>
          <w:b/>
          <w:i/>
        </w:rPr>
        <w:t>нијед</w:t>
      </w:r>
      <w:r>
        <w:rPr>
          <w:rFonts w:eastAsia="Times New Roman"/>
          <w:b/>
          <w:i/>
          <w:lang w:val="sr-Cyrl-RS"/>
        </w:rPr>
        <w:t xml:space="preserve">ан посланик се није </w:t>
      </w:r>
      <w:r>
        <w:rPr>
          <w:rFonts w:eastAsia="Times New Roman"/>
          <w:b/>
          <w:i/>
        </w:rPr>
        <w:t>''уздржао</w:t>
      </w:r>
      <w:r w:rsidRPr="008B0580">
        <w:rPr>
          <w:rFonts w:eastAsia="Times New Roman"/>
          <w:b/>
          <w:i/>
        </w:rPr>
        <w:t>''</w:t>
      </w:r>
      <w:r>
        <w:rPr>
          <w:rFonts w:eastAsia="Times New Roman"/>
          <w:b/>
          <w:i/>
          <w:lang w:val="sr-Cyrl-RS"/>
        </w:rPr>
        <w:t xml:space="preserve"> од гласања</w:t>
      </w:r>
      <w:r w:rsidRPr="00A97017">
        <w:rPr>
          <w:rFonts w:eastAsia="Times New Roman"/>
          <w:b/>
          <w:i/>
          <w:noProof/>
        </w:rPr>
        <w:t>.</w:t>
      </w:r>
    </w:p>
    <w:p w:rsidR="00EB3E67" w:rsidRPr="00A97017" w:rsidRDefault="00EB3E67" w:rsidP="003B3988">
      <w:pPr>
        <w:spacing w:line="240" w:lineRule="auto"/>
        <w:jc w:val="both"/>
        <w:rPr>
          <w:rFonts w:eastAsia="Times New Roman"/>
          <w:noProof/>
          <w:lang w:eastAsia="sr-Cyrl-BA"/>
        </w:rPr>
      </w:pPr>
    </w:p>
    <w:p w:rsidR="00EB3E67" w:rsidRDefault="00EB3E67" w:rsidP="003B3988">
      <w:pPr>
        <w:spacing w:line="240" w:lineRule="auto"/>
        <w:jc w:val="both"/>
        <w:rPr>
          <w:rFonts w:eastAsia="Calibri"/>
          <w:b/>
        </w:rPr>
      </w:pPr>
      <w:r w:rsidRPr="00A97017">
        <w:rPr>
          <w:rFonts w:eastAsia="Times New Roman"/>
          <w:b/>
          <w:noProof/>
        </w:rPr>
        <w:t xml:space="preserve">Ад – </w:t>
      </w:r>
      <w:r>
        <w:rPr>
          <w:rFonts w:eastAsia="Times New Roman"/>
          <w:b/>
          <w:noProof/>
        </w:rPr>
        <w:t>12</w:t>
      </w:r>
      <w:r w:rsidRPr="00A97017">
        <w:rPr>
          <w:rFonts w:eastAsia="Times New Roman"/>
          <w:b/>
          <w:noProof/>
        </w:rPr>
        <w:t xml:space="preserve">: </w:t>
      </w:r>
      <w:r w:rsidRPr="00A97017">
        <w:rPr>
          <w:rFonts w:eastAsia="Calibri"/>
          <w:b/>
        </w:rPr>
        <w:t>Избор и именовање</w:t>
      </w:r>
    </w:p>
    <w:p w:rsidR="00EB3E67" w:rsidRPr="00A97017" w:rsidRDefault="00EB3E67" w:rsidP="003B3988">
      <w:pPr>
        <w:spacing w:line="240" w:lineRule="auto"/>
        <w:jc w:val="both"/>
        <w:rPr>
          <w:rFonts w:eastAsia="Calibri"/>
          <w:b/>
        </w:rPr>
      </w:pPr>
    </w:p>
    <w:p w:rsidR="00EB3E67" w:rsidRPr="00A97017" w:rsidRDefault="00EB3E67" w:rsidP="003B3988">
      <w:pPr>
        <w:spacing w:line="240" w:lineRule="auto"/>
        <w:jc w:val="both"/>
        <w:rPr>
          <w:rFonts w:eastAsia="Times New Roman"/>
        </w:rPr>
      </w:pPr>
      <w:r w:rsidRPr="00A97017">
        <w:rPr>
          <w:rFonts w:eastAsia="Times New Roman"/>
        </w:rPr>
        <w:t xml:space="preserve">Предсједник Комисије за избор и именовање Радован Вуковић, поднио је извјештаје о: </w:t>
      </w:r>
    </w:p>
    <w:p w:rsidR="00EB3E67" w:rsidRPr="00A97017" w:rsidRDefault="00EB3E67" w:rsidP="003B3988">
      <w:pPr>
        <w:numPr>
          <w:ilvl w:val="0"/>
          <w:numId w:val="3"/>
        </w:numPr>
        <w:spacing w:line="240" w:lineRule="auto"/>
        <w:contextualSpacing/>
        <w:jc w:val="both"/>
        <w:rPr>
          <w:rFonts w:eastAsia="Times New Roman"/>
          <w:lang w:eastAsia="sr-Cyrl-BA"/>
        </w:rPr>
      </w:pPr>
      <w:r w:rsidRPr="00A97017">
        <w:rPr>
          <w:rFonts w:eastAsia="Times New Roman"/>
          <w:lang w:eastAsia="sr-Cyrl-BA"/>
        </w:rPr>
        <w:t>разматрању приједлога</w:t>
      </w:r>
      <w:r>
        <w:rPr>
          <w:rFonts w:eastAsia="Times New Roman"/>
          <w:lang w:eastAsia="sr-Cyrl-BA"/>
        </w:rPr>
        <w:t xml:space="preserve"> кандидата за разрјешење директора Агенције за осигурање Републике Српске;</w:t>
      </w:r>
    </w:p>
    <w:p w:rsidR="00EB3E67" w:rsidRPr="00A97017" w:rsidRDefault="00EB3E67" w:rsidP="003B3988">
      <w:pPr>
        <w:numPr>
          <w:ilvl w:val="0"/>
          <w:numId w:val="3"/>
        </w:numPr>
        <w:spacing w:line="240" w:lineRule="auto"/>
        <w:contextualSpacing/>
        <w:jc w:val="both"/>
        <w:rPr>
          <w:rFonts w:eastAsia="Times New Roman"/>
          <w:lang w:eastAsia="sr-Cyrl-BA"/>
        </w:rPr>
      </w:pPr>
      <w:r w:rsidRPr="00A97017">
        <w:rPr>
          <w:rFonts w:eastAsia="Times New Roman"/>
          <w:lang w:eastAsia="sr-Cyrl-BA"/>
        </w:rPr>
        <w:t xml:space="preserve">разматрању приједлога кандидата за избор </w:t>
      </w:r>
      <w:r>
        <w:rPr>
          <w:rFonts w:eastAsia="Times New Roman"/>
          <w:lang w:eastAsia="sr-Cyrl-BA"/>
        </w:rPr>
        <w:t>вршиоца дужности директора Агенције за осигурање Републике Српске.</w:t>
      </w:r>
    </w:p>
    <w:p w:rsidR="00EB3E67" w:rsidRPr="00A97017" w:rsidRDefault="00EB3E67" w:rsidP="003B3988">
      <w:pPr>
        <w:spacing w:line="240" w:lineRule="auto"/>
        <w:ind w:left="720"/>
        <w:contextualSpacing/>
        <w:jc w:val="both"/>
        <w:rPr>
          <w:rFonts w:eastAsia="Times New Roman"/>
          <w:lang w:eastAsia="sr-Cyrl-BA"/>
        </w:rPr>
      </w:pPr>
    </w:p>
    <w:p w:rsidR="00EB3E67" w:rsidRDefault="00EB3E67" w:rsidP="003B3988">
      <w:pPr>
        <w:spacing w:line="240" w:lineRule="auto"/>
        <w:jc w:val="both"/>
        <w:rPr>
          <w:rFonts w:eastAsia="Times New Roman"/>
          <w:lang w:eastAsia="sr-Cyrl-BA"/>
        </w:rPr>
      </w:pPr>
      <w:r>
        <w:rPr>
          <w:rFonts w:eastAsia="Times New Roman"/>
          <w:lang w:eastAsia="sr-Cyrl-BA"/>
        </w:rPr>
        <w:t>У посланичкој расправи су учествовали: Душко Ивић, Александар Главаш, Недељко Гламочак и Небојша Вукановић.</w:t>
      </w:r>
    </w:p>
    <w:p w:rsidR="00EB3E67" w:rsidRDefault="00EB3E67" w:rsidP="003B3988">
      <w:pPr>
        <w:spacing w:line="240" w:lineRule="auto"/>
        <w:jc w:val="both"/>
        <w:rPr>
          <w:rFonts w:eastAsia="Times New Roman"/>
          <w:lang w:eastAsia="sr-Cyrl-BA"/>
        </w:rPr>
      </w:pPr>
      <w:r>
        <w:rPr>
          <w:rFonts w:eastAsia="Times New Roman"/>
          <w:lang w:eastAsia="sr-Cyrl-BA"/>
        </w:rPr>
        <w:t>Закључена је расправа.</w:t>
      </w:r>
    </w:p>
    <w:p w:rsidR="00EB3E67" w:rsidRDefault="00EB3E67" w:rsidP="003B3988">
      <w:pPr>
        <w:spacing w:line="240" w:lineRule="auto"/>
        <w:jc w:val="both"/>
        <w:rPr>
          <w:rFonts w:eastAsia="Times New Roman"/>
          <w:lang w:eastAsia="sr-Cyrl-BA"/>
        </w:rPr>
      </w:pPr>
      <w:r>
        <w:rPr>
          <w:rFonts w:eastAsia="Times New Roman"/>
          <w:lang w:eastAsia="sr-Cyrl-BA"/>
        </w:rPr>
        <w:lastRenderedPageBreak/>
        <w:t>Завршну ријеч по овој тачки дневног реда дао је Радован Вуковић, предсједник Комисије за избор и именовање.</w:t>
      </w:r>
    </w:p>
    <w:p w:rsidR="00EB3E67" w:rsidRPr="00A97017" w:rsidRDefault="00EB3E67" w:rsidP="003B3988">
      <w:pPr>
        <w:spacing w:line="240" w:lineRule="auto"/>
        <w:jc w:val="both"/>
        <w:rPr>
          <w:rFonts w:eastAsia="Times New Roman"/>
          <w:lang w:eastAsia="sr-Cyrl-BA"/>
        </w:rPr>
      </w:pPr>
    </w:p>
    <w:p w:rsidR="00EB3E67" w:rsidRPr="00A97017" w:rsidRDefault="00EB3E67" w:rsidP="003B3988">
      <w:pPr>
        <w:spacing w:line="240" w:lineRule="auto"/>
        <w:jc w:val="both"/>
        <w:rPr>
          <w:rFonts w:eastAsia="Times New Roman"/>
        </w:rPr>
      </w:pPr>
      <w:r w:rsidRPr="00A97017">
        <w:rPr>
          <w:rFonts w:eastAsia="Times New Roman"/>
          <w:i/>
        </w:rPr>
        <w:t xml:space="preserve">У </w:t>
      </w:r>
      <w:r w:rsidRPr="00A97017">
        <w:rPr>
          <w:rFonts w:eastAsia="Times New Roman"/>
          <w:b/>
          <w:i/>
        </w:rPr>
        <w:t>дану за гласање</w:t>
      </w:r>
      <w:r w:rsidRPr="00A97017">
        <w:rPr>
          <w:rFonts w:eastAsia="Times New Roman"/>
        </w:rPr>
        <w:t xml:space="preserve">, </w:t>
      </w:r>
      <w:r>
        <w:rPr>
          <w:rFonts w:eastAsia="Times New Roman"/>
        </w:rPr>
        <w:t>11. маја 2021.</w:t>
      </w:r>
      <w:r w:rsidRPr="00A97017">
        <w:rPr>
          <w:rFonts w:eastAsia="Times New Roman"/>
        </w:rPr>
        <w:t xml:space="preserve"> године, посланици су приступили изјашњавању о</w:t>
      </w:r>
      <w:r>
        <w:rPr>
          <w:rFonts w:eastAsia="Times New Roman"/>
        </w:rPr>
        <w:t xml:space="preserve"> одлукама:</w:t>
      </w:r>
    </w:p>
    <w:p w:rsidR="00EB3E67" w:rsidRPr="005817AD" w:rsidRDefault="00EB3E67" w:rsidP="003B3988">
      <w:pPr>
        <w:pStyle w:val="ListParagraph"/>
        <w:numPr>
          <w:ilvl w:val="0"/>
          <w:numId w:val="27"/>
        </w:numPr>
        <w:spacing w:line="240" w:lineRule="auto"/>
        <w:jc w:val="both"/>
        <w:rPr>
          <w:rFonts w:eastAsia="Times New Roman"/>
          <w:lang w:eastAsia="sr-Cyrl-BA"/>
        </w:rPr>
      </w:pPr>
      <w:r w:rsidRPr="005817AD">
        <w:rPr>
          <w:rFonts w:eastAsia="Times New Roman"/>
          <w:lang w:eastAsia="sr-Cyrl-BA"/>
        </w:rPr>
        <w:t>Одлука о разрјешењу Славена Дујаковића дужности директора Агенције за осигурање Републике Српске усвојена је са 4</w:t>
      </w:r>
      <w:r w:rsidRPr="005817AD">
        <w:rPr>
          <w:rFonts w:eastAsia="Times New Roman"/>
          <w:b/>
          <w:i/>
          <w:lang w:eastAsia="sr-Cyrl-BA"/>
        </w:rPr>
        <w:t xml:space="preserve">7 гласова ''за'', 8 ''против'' и </w:t>
      </w:r>
      <w:r w:rsidRPr="005817AD">
        <w:rPr>
          <w:rFonts w:eastAsia="Times New Roman"/>
          <w:b/>
          <w:i/>
        </w:rPr>
        <w:t>нијед</w:t>
      </w:r>
      <w:r w:rsidRPr="005817AD">
        <w:rPr>
          <w:rFonts w:eastAsia="Times New Roman"/>
          <w:b/>
          <w:i/>
          <w:lang w:val="sr-Cyrl-RS"/>
        </w:rPr>
        <w:t xml:space="preserve">ан посланик се није </w:t>
      </w:r>
      <w:r w:rsidRPr="005817AD">
        <w:rPr>
          <w:rFonts w:eastAsia="Times New Roman"/>
          <w:b/>
          <w:i/>
        </w:rPr>
        <w:t>''уздржао''</w:t>
      </w:r>
      <w:r w:rsidRPr="005817AD">
        <w:rPr>
          <w:rFonts w:eastAsia="Times New Roman"/>
          <w:b/>
          <w:i/>
          <w:lang w:val="sr-Cyrl-RS"/>
        </w:rPr>
        <w:t xml:space="preserve"> од гласања</w:t>
      </w:r>
      <w:r w:rsidRPr="005817AD">
        <w:rPr>
          <w:rFonts w:eastAsia="Times New Roman"/>
          <w:b/>
          <w:i/>
          <w:noProof/>
        </w:rPr>
        <w:t>.</w:t>
      </w:r>
    </w:p>
    <w:p w:rsidR="00EB3E67" w:rsidRPr="005817AD" w:rsidRDefault="00EB3E67" w:rsidP="003B3988">
      <w:pPr>
        <w:pStyle w:val="ListParagraph"/>
        <w:numPr>
          <w:ilvl w:val="0"/>
          <w:numId w:val="27"/>
        </w:numPr>
        <w:spacing w:line="240" w:lineRule="auto"/>
        <w:jc w:val="both"/>
        <w:rPr>
          <w:rFonts w:eastAsia="Times New Roman"/>
          <w:b/>
          <w:i/>
          <w:noProof/>
        </w:rPr>
      </w:pPr>
      <w:r w:rsidRPr="005817AD">
        <w:rPr>
          <w:rFonts w:eastAsia="Times New Roman"/>
          <w:lang w:eastAsia="sr-Cyrl-BA"/>
        </w:rPr>
        <w:t xml:space="preserve">Одлука о избору Драженке Јањанин за вршиоца дужности директора Агенције за осигурање Републике Српске усвојена је </w:t>
      </w:r>
      <w:r w:rsidRPr="005817AD">
        <w:rPr>
          <w:rFonts w:eastAsia="Times New Roman"/>
          <w:b/>
          <w:i/>
          <w:lang w:eastAsia="sr-Cyrl-BA"/>
        </w:rPr>
        <w:t xml:space="preserve">са 48 гласова ''за'', 4 ''против'' и </w:t>
      </w:r>
      <w:r w:rsidRPr="005817AD">
        <w:rPr>
          <w:rFonts w:eastAsia="Times New Roman"/>
          <w:b/>
          <w:i/>
        </w:rPr>
        <w:t xml:space="preserve">2 </w:t>
      </w:r>
      <w:r w:rsidRPr="005817AD">
        <w:rPr>
          <w:rFonts w:eastAsia="Times New Roman"/>
          <w:b/>
          <w:i/>
          <w:noProof/>
          <w:lang w:val="sr-Cyrl-RS"/>
        </w:rPr>
        <w:t xml:space="preserve">народна посланика су се </w:t>
      </w:r>
      <w:r w:rsidRPr="005817AD">
        <w:rPr>
          <w:rFonts w:eastAsia="Times New Roman"/>
          <w:b/>
          <w:i/>
          <w:noProof/>
        </w:rPr>
        <w:t>''уздржала''</w:t>
      </w:r>
      <w:r w:rsidRPr="005817AD">
        <w:rPr>
          <w:rFonts w:eastAsia="Times New Roman"/>
          <w:b/>
          <w:i/>
          <w:noProof/>
          <w:lang w:val="sr-Cyrl-RS"/>
        </w:rPr>
        <w:t xml:space="preserve"> од гласања</w:t>
      </w:r>
      <w:r w:rsidRPr="005817AD">
        <w:rPr>
          <w:rFonts w:eastAsia="Times New Roman"/>
          <w:b/>
          <w:i/>
          <w:noProof/>
        </w:rPr>
        <w:t>.</w:t>
      </w:r>
    </w:p>
    <w:p w:rsidR="00EB3E67" w:rsidRPr="005817AD" w:rsidRDefault="00EB3E67" w:rsidP="003B3988">
      <w:pPr>
        <w:spacing w:line="240" w:lineRule="auto"/>
        <w:ind w:left="720"/>
        <w:contextualSpacing/>
        <w:jc w:val="both"/>
        <w:rPr>
          <w:rFonts w:eastAsia="Times New Roman"/>
          <w:b/>
          <w:i/>
          <w:lang w:eastAsia="sr-Cyrl-BA"/>
        </w:rPr>
      </w:pPr>
    </w:p>
    <w:p w:rsidR="00EB3E67" w:rsidRDefault="00EB3E67" w:rsidP="003B3988">
      <w:pPr>
        <w:spacing w:line="240" w:lineRule="auto"/>
        <w:jc w:val="both"/>
      </w:pPr>
      <w:r w:rsidRPr="00A97017">
        <w:rPr>
          <w:rFonts w:eastAsia="Times New Roman"/>
          <w:i/>
        </w:rPr>
        <w:t xml:space="preserve">У </w:t>
      </w:r>
      <w:r w:rsidRPr="00A97017">
        <w:rPr>
          <w:rFonts w:eastAsia="Times New Roman"/>
          <w:b/>
          <w:i/>
        </w:rPr>
        <w:t>дану за гласање</w:t>
      </w:r>
      <w:r w:rsidRPr="00A97017">
        <w:rPr>
          <w:rFonts w:eastAsia="Times New Roman"/>
          <w:i/>
        </w:rPr>
        <w:t>,</w:t>
      </w:r>
      <w:r w:rsidRPr="00A97017">
        <w:rPr>
          <w:rFonts w:eastAsia="Times New Roman"/>
          <w:b/>
          <w:i/>
        </w:rPr>
        <w:t xml:space="preserve"> </w:t>
      </w:r>
      <w:r>
        <w:rPr>
          <w:rFonts w:eastAsia="Times New Roman"/>
        </w:rPr>
        <w:t>11. маја</w:t>
      </w:r>
      <w:r w:rsidRPr="00A97017">
        <w:rPr>
          <w:rFonts w:eastAsia="Times New Roman"/>
        </w:rPr>
        <w:t xml:space="preserve"> 2021. године, одсутни су били сљедећи народни посланици:</w:t>
      </w:r>
      <w:r w:rsidRPr="00A97017">
        <w:rPr>
          <w:rFonts w:eastAsia="Calibri"/>
        </w:rPr>
        <w:t xml:space="preserve"> </w:t>
      </w:r>
      <w:r>
        <w:t>Обрен Марковић, Крсто Јандрић, Андреа Дорић, Саво Вулић, Горан Селак, Максим Скоко, Милан Тубин, Драган Галић, Дарко Бабаљ, Бранко Бутулија, Небојша Вукановић, Соња Караџић Јовичевић, Миладин Станић, Давор Шешић, Иванка Марковић, Милан Радовић, Сенад Братић, Един Рамић и Бегија Смајић.</w:t>
      </w:r>
    </w:p>
    <w:p w:rsidR="00EB3E67" w:rsidRPr="00A97017" w:rsidRDefault="00EB3E67" w:rsidP="003B3988">
      <w:pPr>
        <w:spacing w:line="240" w:lineRule="auto"/>
        <w:jc w:val="both"/>
        <w:rPr>
          <w:rFonts w:eastAsia="Times New Roman"/>
          <w:lang w:val="sr-Cyrl-RS"/>
        </w:rPr>
      </w:pPr>
      <w:r>
        <w:rPr>
          <w:rFonts w:eastAsia="Calibri"/>
        </w:rPr>
        <w:t xml:space="preserve"> </w:t>
      </w:r>
    </w:p>
    <w:p w:rsidR="00EB3E67" w:rsidRPr="00A97017" w:rsidRDefault="00EB3E67" w:rsidP="003B3988">
      <w:pPr>
        <w:spacing w:line="240" w:lineRule="auto"/>
        <w:jc w:val="both"/>
        <w:rPr>
          <w:rFonts w:eastAsia="Times New Roman"/>
        </w:rPr>
      </w:pPr>
      <w:r w:rsidRPr="00A97017">
        <w:rPr>
          <w:rFonts w:eastAsia="Times New Roman"/>
        </w:rPr>
        <w:t xml:space="preserve">Овим је окончан рад по дневном реду </w:t>
      </w:r>
      <w:r>
        <w:rPr>
          <w:rFonts w:eastAsia="Times New Roman"/>
        </w:rPr>
        <w:t>Шеснаесте</w:t>
      </w:r>
      <w:r w:rsidRPr="00A97017">
        <w:rPr>
          <w:rFonts w:eastAsia="Times New Roman"/>
        </w:rPr>
        <w:t xml:space="preserve"> редовне сједнице Народне скупштине Републике Српске. </w:t>
      </w:r>
    </w:p>
    <w:p w:rsidR="00EB3E67" w:rsidRPr="00A97017" w:rsidRDefault="00EB3E67" w:rsidP="003B3988">
      <w:pPr>
        <w:spacing w:line="240" w:lineRule="auto"/>
        <w:jc w:val="both"/>
        <w:rPr>
          <w:rFonts w:eastAsia="Times New Roman"/>
          <w:noProof/>
        </w:rPr>
      </w:pPr>
    </w:p>
    <w:p w:rsidR="00EB3E67" w:rsidRPr="00A97017" w:rsidRDefault="00EB3E67" w:rsidP="003B3988">
      <w:pPr>
        <w:spacing w:line="240" w:lineRule="auto"/>
        <w:jc w:val="both"/>
        <w:rPr>
          <w:rFonts w:eastAsia="Times New Roman"/>
        </w:rPr>
      </w:pPr>
      <w:r>
        <w:rPr>
          <w:rFonts w:eastAsia="Times New Roman"/>
        </w:rPr>
        <w:t xml:space="preserve">У складу чланом 174, став 10 </w:t>
      </w:r>
      <w:r w:rsidRPr="00A97017">
        <w:rPr>
          <w:rFonts w:eastAsia="Times New Roman"/>
        </w:rPr>
        <w:t>Пословника</w:t>
      </w:r>
      <w:r>
        <w:rPr>
          <w:rFonts w:eastAsia="Times New Roman"/>
          <w:lang w:val="sr-Cyrl-RS"/>
        </w:rPr>
        <w:t>,</w:t>
      </w:r>
      <w:r w:rsidRPr="00A97017">
        <w:rPr>
          <w:rFonts w:eastAsia="Times New Roman"/>
        </w:rPr>
        <w:t xml:space="preserve"> саставни дио овог записника је стенограм од </w:t>
      </w:r>
      <w:r>
        <w:rPr>
          <w:rFonts w:eastAsia="Times New Roman"/>
        </w:rPr>
        <w:t xml:space="preserve">304 </w:t>
      </w:r>
      <w:r w:rsidRPr="00A97017">
        <w:rPr>
          <w:rFonts w:eastAsia="Times New Roman"/>
        </w:rPr>
        <w:t>страниц</w:t>
      </w:r>
      <w:r>
        <w:rPr>
          <w:rFonts w:eastAsia="Times New Roman"/>
        </w:rPr>
        <w:t>е, тонски и видео-</w:t>
      </w:r>
      <w:r w:rsidRPr="00A97017">
        <w:rPr>
          <w:rFonts w:eastAsia="Times New Roman"/>
        </w:rPr>
        <w:t xml:space="preserve">запис </w:t>
      </w:r>
      <w:r>
        <w:rPr>
          <w:rFonts w:eastAsia="Times New Roman"/>
        </w:rPr>
        <w:t>Шеснаесте</w:t>
      </w:r>
      <w:r w:rsidRPr="00A97017">
        <w:rPr>
          <w:rFonts w:eastAsia="Times New Roman"/>
        </w:rPr>
        <w:t xml:space="preserve"> редовне сједнице Народне скупштине Републике Српске.</w:t>
      </w:r>
    </w:p>
    <w:p w:rsidR="00EB3E67" w:rsidRPr="00A97017" w:rsidRDefault="00EB3E67" w:rsidP="003B3988">
      <w:pPr>
        <w:spacing w:line="240" w:lineRule="auto"/>
        <w:jc w:val="both"/>
        <w:rPr>
          <w:rFonts w:eastAsia="Times New Roman"/>
        </w:rPr>
      </w:pPr>
    </w:p>
    <w:p w:rsidR="00EB3E67" w:rsidRPr="00A97017" w:rsidRDefault="00EB3E67" w:rsidP="003B3988">
      <w:pPr>
        <w:spacing w:line="240" w:lineRule="auto"/>
        <w:jc w:val="both"/>
        <w:rPr>
          <w:rFonts w:eastAsia="Times New Roman"/>
        </w:rPr>
      </w:pPr>
    </w:p>
    <w:p w:rsidR="00EB3E67" w:rsidRPr="00A97017" w:rsidRDefault="00EB3E67" w:rsidP="003B3988">
      <w:pPr>
        <w:spacing w:line="240" w:lineRule="auto"/>
        <w:jc w:val="both"/>
        <w:rPr>
          <w:rFonts w:eastAsia="Times New Roman"/>
        </w:rPr>
      </w:pPr>
    </w:p>
    <w:p w:rsidR="00EB3E67" w:rsidRPr="00A97017" w:rsidRDefault="00EB3E67" w:rsidP="003B3988">
      <w:pPr>
        <w:spacing w:line="240" w:lineRule="auto"/>
        <w:rPr>
          <w:rFonts w:eastAsia="Times New Roman"/>
          <w:b/>
          <w:lang w:eastAsia="sr-Cyrl-BA"/>
        </w:rPr>
      </w:pPr>
      <w:r w:rsidRPr="00A97017">
        <w:rPr>
          <w:rFonts w:eastAsia="Times New Roman"/>
          <w:b/>
          <w:lang w:eastAsia="sr-Cyrl-BA"/>
        </w:rPr>
        <w:t xml:space="preserve">ГЕНЕРАЛНИ СЕКРЕТАР                                     </w:t>
      </w:r>
      <w:r>
        <w:rPr>
          <w:rFonts w:eastAsia="Times New Roman"/>
          <w:b/>
          <w:lang w:eastAsia="sr-Cyrl-BA"/>
        </w:rPr>
        <w:t xml:space="preserve">                            </w:t>
      </w:r>
      <w:r w:rsidRPr="00A97017">
        <w:rPr>
          <w:rFonts w:eastAsia="Times New Roman"/>
          <w:b/>
          <w:lang w:eastAsia="sr-Cyrl-BA"/>
        </w:rPr>
        <w:t>ПРЕДСЈЕДНИК</w:t>
      </w:r>
    </w:p>
    <w:p w:rsidR="00EB3E67" w:rsidRPr="00A97017" w:rsidRDefault="00EB3E67" w:rsidP="003B3988">
      <w:pPr>
        <w:spacing w:line="240" w:lineRule="auto"/>
        <w:rPr>
          <w:rFonts w:eastAsia="Times New Roman"/>
          <w:b/>
          <w:lang w:eastAsia="sr-Cyrl-BA"/>
        </w:rPr>
      </w:pPr>
      <w:r w:rsidRPr="00A97017">
        <w:rPr>
          <w:rFonts w:eastAsia="Times New Roman"/>
          <w:b/>
          <w:lang w:eastAsia="sr-Cyrl-BA"/>
        </w:rPr>
        <w:t xml:space="preserve">НАРОДНЕ СКУПШТИНЕ                          </w:t>
      </w:r>
      <w:r>
        <w:rPr>
          <w:rFonts w:eastAsia="Times New Roman"/>
          <w:b/>
          <w:lang w:eastAsia="sr-Cyrl-BA"/>
        </w:rPr>
        <w:t xml:space="preserve">                           </w:t>
      </w:r>
      <w:r>
        <w:rPr>
          <w:rFonts w:eastAsia="Times New Roman"/>
          <w:b/>
          <w:lang w:val="sr-Cyrl-RS" w:eastAsia="sr-Cyrl-BA"/>
        </w:rPr>
        <w:t xml:space="preserve">      </w:t>
      </w:r>
      <w:r w:rsidRPr="00A97017">
        <w:rPr>
          <w:rFonts w:eastAsia="Times New Roman"/>
          <w:b/>
          <w:lang w:eastAsia="sr-Cyrl-BA"/>
        </w:rPr>
        <w:t>НАРОДНЕ СКУПШТИНЕ</w:t>
      </w:r>
    </w:p>
    <w:p w:rsidR="00EB3E67" w:rsidRPr="00A97017" w:rsidRDefault="00EB3E67" w:rsidP="003B3988">
      <w:pPr>
        <w:spacing w:line="240" w:lineRule="auto"/>
        <w:rPr>
          <w:rFonts w:eastAsia="Times New Roman"/>
          <w:b/>
          <w:lang w:eastAsia="sr-Cyrl-BA"/>
        </w:rPr>
      </w:pPr>
    </w:p>
    <w:p w:rsidR="00EB3E67" w:rsidRPr="00A97017" w:rsidRDefault="00EB3E67" w:rsidP="003B3988">
      <w:pPr>
        <w:spacing w:line="240" w:lineRule="auto"/>
        <w:rPr>
          <w:rFonts w:eastAsia="Times New Roman"/>
          <w:i/>
          <w:lang w:eastAsia="sr-Cyrl-BA"/>
        </w:rPr>
      </w:pPr>
      <w:r w:rsidRPr="00A97017">
        <w:rPr>
          <w:rFonts w:eastAsia="Times New Roman"/>
          <w:b/>
          <w:i/>
          <w:lang w:eastAsia="sr-Cyrl-BA"/>
        </w:rPr>
        <w:t xml:space="preserve">    Небојша Згоњанин                                                                           Недељко Чубриловић</w:t>
      </w:r>
    </w:p>
    <w:p w:rsidR="00EB3E67" w:rsidRPr="00A97017" w:rsidRDefault="00EB3E67" w:rsidP="003B3988">
      <w:pPr>
        <w:spacing w:line="240" w:lineRule="auto"/>
        <w:rPr>
          <w:rFonts w:eastAsia="Calibri"/>
        </w:rPr>
      </w:pPr>
    </w:p>
    <w:p w:rsidR="00EB3E67" w:rsidRPr="00A97017" w:rsidRDefault="00EB3E67" w:rsidP="003B3988">
      <w:pPr>
        <w:spacing w:line="240" w:lineRule="auto"/>
        <w:rPr>
          <w:rFonts w:eastAsia="Calibri"/>
        </w:rPr>
      </w:pPr>
    </w:p>
    <w:p w:rsidR="00EB3E67" w:rsidRDefault="00EB3E67"/>
    <w:sectPr w:rsidR="00EB3E67" w:rsidSect="00B75012">
      <w:footerReference w:type="default" r:id="rId7"/>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A46" w:rsidRDefault="00D97A46" w:rsidP="00FE6B66">
      <w:pPr>
        <w:spacing w:line="240" w:lineRule="auto"/>
      </w:pPr>
      <w:r>
        <w:separator/>
      </w:r>
    </w:p>
  </w:endnote>
  <w:endnote w:type="continuationSeparator" w:id="0">
    <w:p w:rsidR="00D97A46" w:rsidRDefault="00D97A46" w:rsidP="00FE6B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8844132"/>
      <w:docPartObj>
        <w:docPartGallery w:val="Page Numbers (Bottom of Page)"/>
        <w:docPartUnique/>
      </w:docPartObj>
    </w:sdtPr>
    <w:sdtEndPr>
      <w:rPr>
        <w:noProof/>
        <w:sz w:val="20"/>
        <w:szCs w:val="20"/>
      </w:rPr>
    </w:sdtEndPr>
    <w:sdtContent>
      <w:p w:rsidR="00FE6B66" w:rsidRPr="00FE6B66" w:rsidRDefault="00FE6B66">
        <w:pPr>
          <w:pStyle w:val="Footer"/>
          <w:jc w:val="right"/>
          <w:rPr>
            <w:sz w:val="20"/>
            <w:szCs w:val="20"/>
          </w:rPr>
        </w:pPr>
        <w:r w:rsidRPr="00FE6B66">
          <w:rPr>
            <w:sz w:val="20"/>
            <w:szCs w:val="20"/>
          </w:rPr>
          <w:fldChar w:fldCharType="begin"/>
        </w:r>
        <w:r w:rsidRPr="00FE6B66">
          <w:rPr>
            <w:sz w:val="20"/>
            <w:szCs w:val="20"/>
          </w:rPr>
          <w:instrText xml:space="preserve"> PAGE   \* MERGEFORMAT </w:instrText>
        </w:r>
        <w:r w:rsidRPr="00FE6B66">
          <w:rPr>
            <w:sz w:val="20"/>
            <w:szCs w:val="20"/>
          </w:rPr>
          <w:fldChar w:fldCharType="separate"/>
        </w:r>
        <w:r w:rsidR="00EB3E67">
          <w:rPr>
            <w:noProof/>
            <w:sz w:val="20"/>
            <w:szCs w:val="20"/>
          </w:rPr>
          <w:t>8</w:t>
        </w:r>
        <w:r w:rsidRPr="00FE6B66">
          <w:rPr>
            <w:noProof/>
            <w:sz w:val="20"/>
            <w:szCs w:val="20"/>
          </w:rPr>
          <w:fldChar w:fldCharType="end"/>
        </w:r>
      </w:p>
    </w:sdtContent>
  </w:sdt>
  <w:p w:rsidR="00FE6B66" w:rsidRDefault="00FE6B6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A46" w:rsidRDefault="00D97A46" w:rsidP="00FE6B66">
      <w:pPr>
        <w:spacing w:line="240" w:lineRule="auto"/>
      </w:pPr>
      <w:r>
        <w:separator/>
      </w:r>
    </w:p>
  </w:footnote>
  <w:footnote w:type="continuationSeparator" w:id="0">
    <w:p w:rsidR="00D97A46" w:rsidRDefault="00D97A46" w:rsidP="00FE6B6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26066"/>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071B64"/>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D00704"/>
    <w:multiLevelType w:val="multilevel"/>
    <w:tmpl w:val="5574A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0E0B88"/>
    <w:multiLevelType w:val="hybridMultilevel"/>
    <w:tmpl w:val="0EB458BE"/>
    <w:lvl w:ilvl="0" w:tplc="1C1A0001">
      <w:start w:val="1"/>
      <w:numFmt w:val="bullet"/>
      <w:pStyle w:val="ListNumber"/>
      <w:lvlText w:val=""/>
      <w:lvlJc w:val="left"/>
      <w:pPr>
        <w:ind w:left="644" w:hanging="360"/>
      </w:pPr>
      <w:rPr>
        <w:rFonts w:ascii="Symbol" w:hAnsi="Symbol" w:hint="default"/>
      </w:rPr>
    </w:lvl>
    <w:lvl w:ilvl="1" w:tplc="1C1A0003">
      <w:start w:val="1"/>
      <w:numFmt w:val="bullet"/>
      <w:lvlText w:val="o"/>
      <w:lvlJc w:val="left"/>
      <w:pPr>
        <w:ind w:left="1364" w:hanging="360"/>
      </w:pPr>
      <w:rPr>
        <w:rFonts w:ascii="Courier New" w:hAnsi="Courier New" w:cs="Courier New" w:hint="default"/>
      </w:rPr>
    </w:lvl>
    <w:lvl w:ilvl="2" w:tplc="1C1A0005">
      <w:start w:val="1"/>
      <w:numFmt w:val="bullet"/>
      <w:lvlText w:val=""/>
      <w:lvlJc w:val="left"/>
      <w:pPr>
        <w:ind w:left="2084" w:hanging="360"/>
      </w:pPr>
      <w:rPr>
        <w:rFonts w:ascii="Wingdings" w:hAnsi="Wingdings" w:hint="default"/>
      </w:rPr>
    </w:lvl>
    <w:lvl w:ilvl="3" w:tplc="1C1A0001">
      <w:start w:val="1"/>
      <w:numFmt w:val="bullet"/>
      <w:lvlText w:val=""/>
      <w:lvlJc w:val="left"/>
      <w:pPr>
        <w:ind w:left="2804" w:hanging="360"/>
      </w:pPr>
      <w:rPr>
        <w:rFonts w:ascii="Symbol" w:hAnsi="Symbol" w:hint="default"/>
      </w:rPr>
    </w:lvl>
    <w:lvl w:ilvl="4" w:tplc="1C1A0003">
      <w:start w:val="1"/>
      <w:numFmt w:val="bullet"/>
      <w:lvlText w:val="o"/>
      <w:lvlJc w:val="left"/>
      <w:pPr>
        <w:ind w:left="3524" w:hanging="360"/>
      </w:pPr>
      <w:rPr>
        <w:rFonts w:ascii="Courier New" w:hAnsi="Courier New" w:cs="Courier New" w:hint="default"/>
      </w:rPr>
    </w:lvl>
    <w:lvl w:ilvl="5" w:tplc="1C1A0005">
      <w:start w:val="1"/>
      <w:numFmt w:val="bullet"/>
      <w:lvlText w:val=""/>
      <w:lvlJc w:val="left"/>
      <w:pPr>
        <w:ind w:left="4244" w:hanging="360"/>
      </w:pPr>
      <w:rPr>
        <w:rFonts w:ascii="Wingdings" w:hAnsi="Wingdings" w:hint="default"/>
      </w:rPr>
    </w:lvl>
    <w:lvl w:ilvl="6" w:tplc="1C1A0001">
      <w:start w:val="1"/>
      <w:numFmt w:val="bullet"/>
      <w:lvlText w:val=""/>
      <w:lvlJc w:val="left"/>
      <w:pPr>
        <w:ind w:left="4964" w:hanging="360"/>
      </w:pPr>
      <w:rPr>
        <w:rFonts w:ascii="Symbol" w:hAnsi="Symbol" w:hint="default"/>
      </w:rPr>
    </w:lvl>
    <w:lvl w:ilvl="7" w:tplc="1C1A0003">
      <w:start w:val="1"/>
      <w:numFmt w:val="bullet"/>
      <w:lvlText w:val="o"/>
      <w:lvlJc w:val="left"/>
      <w:pPr>
        <w:ind w:left="5684" w:hanging="360"/>
      </w:pPr>
      <w:rPr>
        <w:rFonts w:ascii="Courier New" w:hAnsi="Courier New" w:cs="Courier New" w:hint="default"/>
      </w:rPr>
    </w:lvl>
    <w:lvl w:ilvl="8" w:tplc="1C1A0005">
      <w:start w:val="1"/>
      <w:numFmt w:val="bullet"/>
      <w:lvlText w:val=""/>
      <w:lvlJc w:val="left"/>
      <w:pPr>
        <w:ind w:left="6404" w:hanging="360"/>
      </w:pPr>
      <w:rPr>
        <w:rFonts w:ascii="Wingdings" w:hAnsi="Wingdings" w:hint="default"/>
      </w:rPr>
    </w:lvl>
  </w:abstractNum>
  <w:abstractNum w:abstractNumId="4" w15:restartNumberingAfterBreak="0">
    <w:nsid w:val="192A0BCF"/>
    <w:multiLevelType w:val="hybridMultilevel"/>
    <w:tmpl w:val="F2D4569E"/>
    <w:lvl w:ilvl="0" w:tplc="014AEBB2">
      <w:start w:val="1"/>
      <w:numFmt w:val="bullet"/>
      <w:lvlText w:val=""/>
      <w:lvlJc w:val="left"/>
      <w:pPr>
        <w:ind w:left="720" w:hanging="360"/>
      </w:pPr>
      <w:rPr>
        <w:rFonts w:ascii="Symbol" w:hAnsi="Symbol" w:hint="default"/>
      </w:rPr>
    </w:lvl>
    <w:lvl w:ilvl="1" w:tplc="1C1A0003">
      <w:start w:val="1"/>
      <w:numFmt w:val="bullet"/>
      <w:lvlText w:val="o"/>
      <w:lvlJc w:val="left"/>
      <w:pPr>
        <w:ind w:left="1440" w:hanging="360"/>
      </w:pPr>
      <w:rPr>
        <w:rFonts w:ascii="Courier New" w:hAnsi="Courier New" w:cs="Courier New" w:hint="default"/>
      </w:rPr>
    </w:lvl>
    <w:lvl w:ilvl="2" w:tplc="1C1A0005">
      <w:start w:val="1"/>
      <w:numFmt w:val="bullet"/>
      <w:lvlText w:val=""/>
      <w:lvlJc w:val="left"/>
      <w:pPr>
        <w:ind w:left="2160" w:hanging="360"/>
      </w:pPr>
      <w:rPr>
        <w:rFonts w:ascii="Wingdings" w:hAnsi="Wingdings" w:hint="default"/>
      </w:rPr>
    </w:lvl>
    <w:lvl w:ilvl="3" w:tplc="1C1A0001">
      <w:start w:val="1"/>
      <w:numFmt w:val="bullet"/>
      <w:lvlText w:val=""/>
      <w:lvlJc w:val="left"/>
      <w:pPr>
        <w:ind w:left="2880" w:hanging="360"/>
      </w:pPr>
      <w:rPr>
        <w:rFonts w:ascii="Symbol" w:hAnsi="Symbol" w:hint="default"/>
      </w:rPr>
    </w:lvl>
    <w:lvl w:ilvl="4" w:tplc="1C1A0003">
      <w:start w:val="1"/>
      <w:numFmt w:val="bullet"/>
      <w:lvlText w:val="o"/>
      <w:lvlJc w:val="left"/>
      <w:pPr>
        <w:ind w:left="3600" w:hanging="360"/>
      </w:pPr>
      <w:rPr>
        <w:rFonts w:ascii="Courier New" w:hAnsi="Courier New" w:cs="Courier New" w:hint="default"/>
      </w:rPr>
    </w:lvl>
    <w:lvl w:ilvl="5" w:tplc="1C1A0005">
      <w:start w:val="1"/>
      <w:numFmt w:val="bullet"/>
      <w:lvlText w:val=""/>
      <w:lvlJc w:val="left"/>
      <w:pPr>
        <w:ind w:left="4320" w:hanging="360"/>
      </w:pPr>
      <w:rPr>
        <w:rFonts w:ascii="Wingdings" w:hAnsi="Wingdings" w:hint="default"/>
      </w:rPr>
    </w:lvl>
    <w:lvl w:ilvl="6" w:tplc="1C1A0001">
      <w:start w:val="1"/>
      <w:numFmt w:val="bullet"/>
      <w:lvlText w:val=""/>
      <w:lvlJc w:val="left"/>
      <w:pPr>
        <w:ind w:left="5040" w:hanging="360"/>
      </w:pPr>
      <w:rPr>
        <w:rFonts w:ascii="Symbol" w:hAnsi="Symbol" w:hint="default"/>
      </w:rPr>
    </w:lvl>
    <w:lvl w:ilvl="7" w:tplc="1C1A0003">
      <w:start w:val="1"/>
      <w:numFmt w:val="bullet"/>
      <w:lvlText w:val="o"/>
      <w:lvlJc w:val="left"/>
      <w:pPr>
        <w:ind w:left="5760" w:hanging="360"/>
      </w:pPr>
      <w:rPr>
        <w:rFonts w:ascii="Courier New" w:hAnsi="Courier New" w:cs="Courier New" w:hint="default"/>
      </w:rPr>
    </w:lvl>
    <w:lvl w:ilvl="8" w:tplc="1C1A0005">
      <w:start w:val="1"/>
      <w:numFmt w:val="bullet"/>
      <w:lvlText w:val=""/>
      <w:lvlJc w:val="left"/>
      <w:pPr>
        <w:ind w:left="6480" w:hanging="360"/>
      </w:pPr>
      <w:rPr>
        <w:rFonts w:ascii="Wingdings" w:hAnsi="Wingdings" w:hint="default"/>
      </w:rPr>
    </w:lvl>
  </w:abstractNum>
  <w:abstractNum w:abstractNumId="5" w15:restartNumberingAfterBreak="0">
    <w:nsid w:val="20D7183F"/>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5A11FB"/>
    <w:multiLevelType w:val="multilevel"/>
    <w:tmpl w:val="5574A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A13048"/>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925E9F"/>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7274AA"/>
    <w:multiLevelType w:val="multilevel"/>
    <w:tmpl w:val="04208B38"/>
    <w:lvl w:ilvl="0">
      <w:start w:val="1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3D9F475B"/>
    <w:multiLevelType w:val="multilevel"/>
    <w:tmpl w:val="478641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483E2C13"/>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DCF353D"/>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9E2113"/>
    <w:multiLevelType w:val="hybridMultilevel"/>
    <w:tmpl w:val="9C722CCE"/>
    <w:lvl w:ilvl="0" w:tplc="014AEBB2">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50186D8A"/>
    <w:multiLevelType w:val="multilevel"/>
    <w:tmpl w:val="84A2A3CE"/>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51D947D1"/>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83B0ACD"/>
    <w:multiLevelType w:val="hybridMultilevel"/>
    <w:tmpl w:val="1482165C"/>
    <w:lvl w:ilvl="0" w:tplc="3D74FDD2">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67404FEB"/>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FE5672D"/>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5B90AA8"/>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8791014"/>
    <w:multiLevelType w:val="hybridMultilevel"/>
    <w:tmpl w:val="1482165C"/>
    <w:lvl w:ilvl="0" w:tplc="3D74FDD2">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2" w15:restartNumberingAfterBreak="0">
    <w:nsid w:val="793C400B"/>
    <w:multiLevelType w:val="multilevel"/>
    <w:tmpl w:val="5574A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FCB56FC"/>
    <w:multiLevelType w:val="multilevel"/>
    <w:tmpl w:val="84A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1"/>
  </w:num>
  <w:num w:numId="5">
    <w:abstractNumId w:val="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3"/>
  </w:num>
  <w:num w:numId="10">
    <w:abstractNumId w:val="2"/>
  </w:num>
  <w:num w:numId="11">
    <w:abstractNumId w:val="6"/>
  </w:num>
  <w:num w:numId="12">
    <w:abstractNumId w:val="15"/>
  </w:num>
  <w:num w:numId="13">
    <w:abstractNumId w:val="20"/>
  </w:num>
  <w:num w:numId="14">
    <w:abstractNumId w:val="0"/>
    <w:lvlOverride w:ilvl="0">
      <w:startOverride w:val="2"/>
    </w:lvlOverride>
  </w:num>
  <w:num w:numId="15">
    <w:abstractNumId w:val="19"/>
    <w:lvlOverride w:ilvl="0">
      <w:startOverride w:val="3"/>
    </w:lvlOverride>
  </w:num>
  <w:num w:numId="16">
    <w:abstractNumId w:val="18"/>
    <w:lvlOverride w:ilvl="0">
      <w:startOverride w:val="4"/>
    </w:lvlOverride>
  </w:num>
  <w:num w:numId="17">
    <w:abstractNumId w:val="8"/>
    <w:lvlOverride w:ilvl="0">
      <w:startOverride w:val="5"/>
    </w:lvlOverride>
  </w:num>
  <w:num w:numId="18">
    <w:abstractNumId w:val="13"/>
    <w:lvlOverride w:ilvl="0">
      <w:startOverride w:val="6"/>
    </w:lvlOverride>
  </w:num>
  <w:num w:numId="19">
    <w:abstractNumId w:val="13"/>
    <w:lvlOverride w:ilvl="0">
      <w:startOverride w:val="7"/>
    </w:lvlOverride>
  </w:num>
  <w:num w:numId="20">
    <w:abstractNumId w:val="7"/>
    <w:lvlOverride w:ilvl="0">
      <w:startOverride w:val="8"/>
    </w:lvlOverride>
  </w:num>
  <w:num w:numId="21">
    <w:abstractNumId w:val="1"/>
    <w:lvlOverride w:ilvl="0">
      <w:startOverride w:val="9"/>
    </w:lvlOverride>
  </w:num>
  <w:num w:numId="22">
    <w:abstractNumId w:val="23"/>
    <w:lvlOverride w:ilvl="0">
      <w:startOverride w:val="10"/>
    </w:lvlOverride>
  </w:num>
  <w:num w:numId="23">
    <w:abstractNumId w:val="12"/>
  </w:num>
  <w:num w:numId="24">
    <w:abstractNumId w:val="5"/>
    <w:lvlOverride w:ilvl="0">
      <w:startOverride w:val="2"/>
    </w:lvlOverride>
  </w:num>
  <w:num w:numId="25">
    <w:abstractNumId w:val="16"/>
    <w:lvlOverride w:ilvl="0">
      <w:startOverride w:val="3"/>
    </w:lvlOverride>
  </w:num>
  <w:num w:numId="26">
    <w:abstractNumId w:val="17"/>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017"/>
    <w:rsid w:val="0003268F"/>
    <w:rsid w:val="00037777"/>
    <w:rsid w:val="00046F52"/>
    <w:rsid w:val="00080A14"/>
    <w:rsid w:val="00086C0D"/>
    <w:rsid w:val="000B64AC"/>
    <w:rsid w:val="000B72A7"/>
    <w:rsid w:val="000D18D1"/>
    <w:rsid w:val="000D3826"/>
    <w:rsid w:val="000F274A"/>
    <w:rsid w:val="00134BF1"/>
    <w:rsid w:val="00146193"/>
    <w:rsid w:val="00163391"/>
    <w:rsid w:val="00190E94"/>
    <w:rsid w:val="001B3B31"/>
    <w:rsid w:val="00204D60"/>
    <w:rsid w:val="00205773"/>
    <w:rsid w:val="00247139"/>
    <w:rsid w:val="00264E38"/>
    <w:rsid w:val="002C63DA"/>
    <w:rsid w:val="002D0768"/>
    <w:rsid w:val="002F0C6E"/>
    <w:rsid w:val="00396C87"/>
    <w:rsid w:val="003A3BE2"/>
    <w:rsid w:val="003B0C4B"/>
    <w:rsid w:val="003B427E"/>
    <w:rsid w:val="003C0F8F"/>
    <w:rsid w:val="00407848"/>
    <w:rsid w:val="00437512"/>
    <w:rsid w:val="00473127"/>
    <w:rsid w:val="00474D91"/>
    <w:rsid w:val="00486DA3"/>
    <w:rsid w:val="00532713"/>
    <w:rsid w:val="00533B41"/>
    <w:rsid w:val="00552CD7"/>
    <w:rsid w:val="005817AD"/>
    <w:rsid w:val="005A0AC2"/>
    <w:rsid w:val="005F3DCF"/>
    <w:rsid w:val="006156D3"/>
    <w:rsid w:val="0063634A"/>
    <w:rsid w:val="006C0022"/>
    <w:rsid w:val="006D5978"/>
    <w:rsid w:val="006F2514"/>
    <w:rsid w:val="006F5609"/>
    <w:rsid w:val="00702D8A"/>
    <w:rsid w:val="007261F4"/>
    <w:rsid w:val="007A4C14"/>
    <w:rsid w:val="007C3BAF"/>
    <w:rsid w:val="007E38E0"/>
    <w:rsid w:val="007E74A7"/>
    <w:rsid w:val="00841053"/>
    <w:rsid w:val="00842A21"/>
    <w:rsid w:val="00844F01"/>
    <w:rsid w:val="008708C4"/>
    <w:rsid w:val="008B0580"/>
    <w:rsid w:val="008D16C7"/>
    <w:rsid w:val="008D4F1B"/>
    <w:rsid w:val="008E2F32"/>
    <w:rsid w:val="00932DC8"/>
    <w:rsid w:val="0095515F"/>
    <w:rsid w:val="00963F31"/>
    <w:rsid w:val="00A70983"/>
    <w:rsid w:val="00A81A51"/>
    <w:rsid w:val="00A84439"/>
    <w:rsid w:val="00A97017"/>
    <w:rsid w:val="00AA5F71"/>
    <w:rsid w:val="00AE5DA3"/>
    <w:rsid w:val="00B15716"/>
    <w:rsid w:val="00B557EB"/>
    <w:rsid w:val="00B75012"/>
    <w:rsid w:val="00BD5A30"/>
    <w:rsid w:val="00C20222"/>
    <w:rsid w:val="00C57360"/>
    <w:rsid w:val="00D25490"/>
    <w:rsid w:val="00D25588"/>
    <w:rsid w:val="00D56121"/>
    <w:rsid w:val="00D81DA2"/>
    <w:rsid w:val="00D97A46"/>
    <w:rsid w:val="00DA2E28"/>
    <w:rsid w:val="00DC470D"/>
    <w:rsid w:val="00DF19DD"/>
    <w:rsid w:val="00E12F49"/>
    <w:rsid w:val="00E132B1"/>
    <w:rsid w:val="00E3259D"/>
    <w:rsid w:val="00E9734B"/>
    <w:rsid w:val="00EB3E67"/>
    <w:rsid w:val="00EC2491"/>
    <w:rsid w:val="00F02E22"/>
    <w:rsid w:val="00F04E71"/>
    <w:rsid w:val="00F21D2C"/>
    <w:rsid w:val="00F35B1E"/>
    <w:rsid w:val="00F74C1B"/>
    <w:rsid w:val="00FB5584"/>
    <w:rsid w:val="00FE6B66"/>
    <w:rsid w:val="00FF1BAB"/>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15C916-2C30-4061-99C3-CE950351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r-Cyrl-B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1D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A97017"/>
    <w:pPr>
      <w:numPr>
        <w:numId w:val="1"/>
      </w:numPr>
      <w:contextualSpacing/>
    </w:pPr>
    <w:rPr>
      <w:rFonts w:eastAsia="Calibri"/>
    </w:rPr>
  </w:style>
  <w:style w:type="paragraph" w:styleId="Header">
    <w:name w:val="header"/>
    <w:basedOn w:val="Normal"/>
    <w:link w:val="HeaderChar"/>
    <w:uiPriority w:val="99"/>
    <w:unhideWhenUsed/>
    <w:rsid w:val="00FE6B66"/>
    <w:pPr>
      <w:tabs>
        <w:tab w:val="center" w:pos="4536"/>
        <w:tab w:val="right" w:pos="9072"/>
      </w:tabs>
      <w:spacing w:line="240" w:lineRule="auto"/>
    </w:pPr>
  </w:style>
  <w:style w:type="character" w:customStyle="1" w:styleId="HeaderChar">
    <w:name w:val="Header Char"/>
    <w:basedOn w:val="DefaultParagraphFont"/>
    <w:link w:val="Header"/>
    <w:uiPriority w:val="99"/>
    <w:rsid w:val="00FE6B66"/>
  </w:style>
  <w:style w:type="paragraph" w:styleId="Footer">
    <w:name w:val="footer"/>
    <w:basedOn w:val="Normal"/>
    <w:link w:val="FooterChar"/>
    <w:uiPriority w:val="99"/>
    <w:unhideWhenUsed/>
    <w:rsid w:val="00FE6B66"/>
    <w:pPr>
      <w:tabs>
        <w:tab w:val="center" w:pos="4536"/>
        <w:tab w:val="right" w:pos="9072"/>
      </w:tabs>
      <w:spacing w:line="240" w:lineRule="auto"/>
    </w:pPr>
  </w:style>
  <w:style w:type="character" w:customStyle="1" w:styleId="FooterChar">
    <w:name w:val="Footer Char"/>
    <w:basedOn w:val="DefaultParagraphFont"/>
    <w:link w:val="Footer"/>
    <w:uiPriority w:val="99"/>
    <w:rsid w:val="00FE6B66"/>
  </w:style>
  <w:style w:type="paragraph" w:styleId="NoSpacing">
    <w:name w:val="No Spacing"/>
    <w:uiPriority w:val="1"/>
    <w:qFormat/>
    <w:rsid w:val="00264E38"/>
    <w:pPr>
      <w:spacing w:line="240" w:lineRule="auto"/>
    </w:pPr>
  </w:style>
  <w:style w:type="paragraph" w:styleId="ListParagraph">
    <w:name w:val="List Paragraph"/>
    <w:basedOn w:val="Normal"/>
    <w:uiPriority w:val="34"/>
    <w:qFormat/>
    <w:rsid w:val="005817AD"/>
    <w:pPr>
      <w:ind w:left="720"/>
      <w:contextualSpacing/>
    </w:pPr>
  </w:style>
  <w:style w:type="paragraph" w:styleId="BalloonText">
    <w:name w:val="Balloon Text"/>
    <w:basedOn w:val="Normal"/>
    <w:link w:val="BalloonTextChar"/>
    <w:uiPriority w:val="99"/>
    <w:semiHidden/>
    <w:unhideWhenUsed/>
    <w:rsid w:val="000F274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7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875425">
      <w:bodyDiv w:val="1"/>
      <w:marLeft w:val="0"/>
      <w:marRight w:val="0"/>
      <w:marTop w:val="0"/>
      <w:marBottom w:val="0"/>
      <w:divBdr>
        <w:top w:val="none" w:sz="0" w:space="0" w:color="auto"/>
        <w:left w:val="none" w:sz="0" w:space="0" w:color="auto"/>
        <w:bottom w:val="none" w:sz="0" w:space="0" w:color="auto"/>
        <w:right w:val="none" w:sz="0" w:space="0" w:color="auto"/>
      </w:divBdr>
    </w:div>
    <w:div w:id="1286960112">
      <w:bodyDiv w:val="1"/>
      <w:marLeft w:val="0"/>
      <w:marRight w:val="0"/>
      <w:marTop w:val="0"/>
      <w:marBottom w:val="0"/>
      <w:divBdr>
        <w:top w:val="none" w:sz="0" w:space="0" w:color="auto"/>
        <w:left w:val="none" w:sz="0" w:space="0" w:color="auto"/>
        <w:bottom w:val="none" w:sz="0" w:space="0" w:color="auto"/>
        <w:right w:val="none" w:sz="0" w:space="0" w:color="auto"/>
      </w:divBdr>
    </w:div>
    <w:div w:id="138447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2923</Words>
  <Characters>16667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Brigita Ilic</dc:creator>
  <cp:lastModifiedBy>ljiljaK</cp:lastModifiedBy>
  <cp:revision>6</cp:revision>
  <cp:lastPrinted>2021-06-09T08:08:00Z</cp:lastPrinted>
  <dcterms:created xsi:type="dcterms:W3CDTF">2021-06-09T08:07:00Z</dcterms:created>
  <dcterms:modified xsi:type="dcterms:W3CDTF">2021-06-09T08:17:00Z</dcterms:modified>
</cp:coreProperties>
</file>